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3"/>
        <w:gridCol w:w="1553"/>
        <w:gridCol w:w="940"/>
        <w:gridCol w:w="940"/>
        <w:gridCol w:w="900"/>
        <w:gridCol w:w="2120"/>
        <w:gridCol w:w="17"/>
      </w:tblGrid>
      <w:tr w:rsidR="009B1D2C" w:rsidRPr="00771949" w:rsidTr="00343DD6">
        <w:trPr>
          <w:trHeight w:val="465"/>
        </w:trPr>
        <w:tc>
          <w:tcPr>
            <w:tcW w:w="10873" w:type="dxa"/>
            <w:gridSpan w:val="7"/>
            <w:shd w:val="clear" w:color="auto" w:fill="auto"/>
            <w:noWrap/>
            <w:vAlign w:val="center"/>
            <w:hideMark/>
          </w:tcPr>
          <w:p w:rsidR="009B1D2C" w:rsidRPr="0042445D" w:rsidRDefault="009B1D2C" w:rsidP="00343DD6">
            <w:pPr>
              <w:jc w:val="center"/>
              <w:rPr>
                <w:rFonts w:asciiTheme="majorHAnsi" w:eastAsia="Times New Roman" w:hAnsiTheme="majorHAnsi" w:cs="Tahoma"/>
                <w:b/>
                <w:bCs/>
                <w:sz w:val="18"/>
                <w:szCs w:val="18"/>
                <w:lang w:val="en-US" w:eastAsia="el-GR"/>
              </w:rPr>
            </w:pPr>
            <w:r w:rsidRPr="00771949">
              <w:rPr>
                <w:rFonts w:asciiTheme="majorHAnsi" w:eastAsia="Times New Roman" w:hAnsiTheme="majorHAnsi" w:cs="Tahoma"/>
                <w:b/>
                <w:bCs/>
                <w:sz w:val="18"/>
                <w:szCs w:val="18"/>
                <w:lang w:eastAsia="el-GR"/>
              </w:rPr>
              <w:t>ΠΑΡΑΡΤΗΜΑ (I</w:t>
            </w:r>
            <w:r w:rsidR="0042445D">
              <w:rPr>
                <w:rFonts w:asciiTheme="majorHAnsi" w:eastAsia="Times New Roman" w:hAnsiTheme="majorHAnsi" w:cs="Tahoma"/>
                <w:b/>
                <w:bCs/>
                <w:sz w:val="18"/>
                <w:szCs w:val="18"/>
                <w:lang w:val="en-US" w:eastAsia="el-GR"/>
              </w:rPr>
              <w:t>V)</w:t>
            </w:r>
          </w:p>
        </w:tc>
      </w:tr>
      <w:tr w:rsidR="009B1D2C" w:rsidRPr="00771949" w:rsidTr="00343DD6">
        <w:trPr>
          <w:trHeight w:val="645"/>
        </w:trPr>
        <w:tc>
          <w:tcPr>
            <w:tcW w:w="10873" w:type="dxa"/>
            <w:gridSpan w:val="7"/>
            <w:shd w:val="clear" w:color="auto" w:fill="auto"/>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 xml:space="preserve"> ΦΥΛΛΟ ΣΥΜΜΟΡΦΩΣΗΣ ΤΕΧΝΙΚΩΝ ΠΡΟΔΙΑΓΡΑΦΩΝ                                                                                                                                                                                                                                                    Το παρόν έντυπο έχει θέση Υπεύθυνης Δήλωσης του Ν. 1559/86</w:t>
            </w:r>
          </w:p>
        </w:tc>
      </w:tr>
      <w:tr w:rsidR="009B1D2C" w:rsidRPr="00771949" w:rsidTr="00343DD6">
        <w:trPr>
          <w:trHeight w:val="510"/>
        </w:trPr>
        <w:tc>
          <w:tcPr>
            <w:tcW w:w="10873" w:type="dxa"/>
            <w:gridSpan w:val="7"/>
            <w:shd w:val="clear" w:color="auto" w:fill="auto"/>
            <w:vAlign w:val="center"/>
            <w:hideMark/>
          </w:tcPr>
          <w:p w:rsidR="00F7037F" w:rsidRPr="0042445D"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 xml:space="preserve">ΠΡΟΜΗΘΕΙΑ ΤΡΟΦΙΜΩΝ   </w:t>
            </w:r>
          </w:p>
          <w:p w:rsidR="009B1D2C" w:rsidRPr="00F7037F" w:rsidRDefault="005D6643" w:rsidP="00343DD6">
            <w:pPr>
              <w:jc w:val="center"/>
              <w:rPr>
                <w:rFonts w:asciiTheme="majorHAnsi" w:eastAsia="Times New Roman" w:hAnsiTheme="majorHAnsi" w:cs="Tahoma"/>
                <w:b/>
                <w:bCs/>
                <w:sz w:val="18"/>
                <w:szCs w:val="18"/>
                <w:lang w:eastAsia="el-GR"/>
              </w:rPr>
            </w:pPr>
            <w:r>
              <w:rPr>
                <w:rFonts w:asciiTheme="majorHAnsi" w:hAnsiTheme="majorHAnsi" w:cs="Times New Roman"/>
                <w:b/>
                <w:sz w:val="22"/>
                <w:szCs w:val="22"/>
              </w:rPr>
              <w:t>4</w:t>
            </w:r>
            <w:r w:rsidR="00F7037F" w:rsidRPr="00F7037F">
              <w:rPr>
                <w:rFonts w:asciiTheme="majorHAnsi" w:hAnsiTheme="majorHAnsi" w:cs="Times New Roman"/>
                <w:b/>
                <w:sz w:val="22"/>
                <w:szCs w:val="22"/>
                <w:vertAlign w:val="superscript"/>
              </w:rPr>
              <w:t>η</w:t>
            </w:r>
            <w:r w:rsidR="00F7037F" w:rsidRPr="00F7037F">
              <w:rPr>
                <w:rFonts w:asciiTheme="majorHAnsi" w:hAnsiTheme="majorHAnsi" w:cs="Times New Roman"/>
                <w:b/>
                <w:sz w:val="22"/>
                <w:szCs w:val="22"/>
              </w:rPr>
              <w:t xml:space="preserve"> </w:t>
            </w:r>
            <w:proofErr w:type="spellStart"/>
            <w:r w:rsidR="00F7037F" w:rsidRPr="00F7037F">
              <w:rPr>
                <w:rFonts w:asciiTheme="majorHAnsi" w:hAnsiTheme="majorHAnsi" w:cs="Times New Roman"/>
                <w:b/>
                <w:sz w:val="22"/>
                <w:szCs w:val="22"/>
              </w:rPr>
              <w:t>Ομάδα_Τρόφιμα</w:t>
            </w:r>
            <w:proofErr w:type="spellEnd"/>
            <w:r w:rsidR="00F7037F" w:rsidRPr="00F7037F">
              <w:rPr>
                <w:rFonts w:asciiTheme="majorHAnsi" w:hAnsiTheme="majorHAnsi" w:cs="Times New Roman"/>
                <w:b/>
                <w:sz w:val="22"/>
                <w:szCs w:val="22"/>
              </w:rPr>
              <w:t xml:space="preserve"> Δ.Ε </w:t>
            </w:r>
            <w:r>
              <w:rPr>
                <w:rFonts w:asciiTheme="majorHAnsi" w:hAnsiTheme="majorHAnsi" w:cs="Times New Roman"/>
                <w:b/>
                <w:sz w:val="22"/>
                <w:szCs w:val="22"/>
              </w:rPr>
              <w:t xml:space="preserve">ΜΟΛΑΩΝ      </w:t>
            </w:r>
            <w:r w:rsidR="009B1D2C" w:rsidRPr="00F7037F">
              <w:rPr>
                <w:rFonts w:asciiTheme="majorHAnsi" w:eastAsia="Times New Roman" w:hAnsiTheme="majorHAnsi" w:cs="Tahoma"/>
                <w:b/>
                <w:bCs/>
                <w:sz w:val="18"/>
                <w:szCs w:val="18"/>
                <w:lang w:eastAsia="el-GR"/>
              </w:rPr>
              <w:t xml:space="preserve">                                              </w:t>
            </w:r>
          </w:p>
        </w:tc>
      </w:tr>
      <w:tr w:rsidR="009B1D2C" w:rsidRPr="00771949" w:rsidTr="00343DD6">
        <w:trPr>
          <w:gridAfter w:val="1"/>
          <w:wAfter w:w="17" w:type="dxa"/>
          <w:trHeight w:val="450"/>
        </w:trPr>
        <w:tc>
          <w:tcPr>
            <w:tcW w:w="4403" w:type="dxa"/>
            <w:shd w:val="clear" w:color="auto" w:fill="auto"/>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 xml:space="preserve"> (1)</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(2)</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(3)</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(4)</w:t>
            </w: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(5)</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(6)</w:t>
            </w:r>
          </w:p>
        </w:tc>
      </w:tr>
      <w:tr w:rsidR="009B1D2C" w:rsidRPr="00771949" w:rsidTr="00343DD6">
        <w:trPr>
          <w:gridAfter w:val="1"/>
          <w:wAfter w:w="17" w:type="dxa"/>
          <w:trHeight w:val="2370"/>
        </w:trPr>
        <w:tc>
          <w:tcPr>
            <w:tcW w:w="4403" w:type="dxa"/>
            <w:shd w:val="clear" w:color="auto" w:fill="auto"/>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ΠΕΡΙΓΡΑΦΗ ΕΙΔΟΥΣ</w:t>
            </w:r>
          </w:p>
        </w:tc>
        <w:tc>
          <w:tcPr>
            <w:tcW w:w="1553" w:type="dxa"/>
            <w:shd w:val="clear" w:color="auto" w:fill="auto"/>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ΕΜΠΟΡΙΚΗ  ΟΝΟΜΑΣΙΑ ΕΙΔΟΥΣ Η΄ΠΕΡΙΓΡΑΦΙΚΗ ΟΝΟΜΑΣΙΑ, ΤΥΠΟΣ-ΜΟΝΤΕΛΟ</w:t>
            </w:r>
          </w:p>
        </w:tc>
        <w:tc>
          <w:tcPr>
            <w:tcW w:w="940" w:type="dxa"/>
            <w:shd w:val="clear" w:color="auto" w:fill="auto"/>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ΧΩΡΑ ΠΡΟΕΛΕΥΣΗΣ*</w:t>
            </w:r>
          </w:p>
        </w:tc>
        <w:tc>
          <w:tcPr>
            <w:tcW w:w="940" w:type="dxa"/>
            <w:shd w:val="clear" w:color="auto" w:fill="auto"/>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ΕΠΙΧΕΙΡΗΜΑΤΙΚΗ ΜΟΝΑΔΑ (ΕΡΓΟΣΤΑΣΙΟ ΚΑΤΑΣΚΕΥΗΣ)*</w:t>
            </w:r>
          </w:p>
        </w:tc>
        <w:tc>
          <w:tcPr>
            <w:tcW w:w="900" w:type="dxa"/>
            <w:shd w:val="clear" w:color="auto" w:fill="auto"/>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ΤΟΠΟΣ ΕΓΚΑΤΑΣΤΑΣΗΣ*</w:t>
            </w:r>
          </w:p>
        </w:tc>
        <w:tc>
          <w:tcPr>
            <w:tcW w:w="2120" w:type="dxa"/>
            <w:shd w:val="clear" w:color="auto" w:fill="auto"/>
            <w:vAlign w:val="center"/>
            <w:hideMark/>
          </w:tcPr>
          <w:p w:rsidR="009B1D2C" w:rsidRPr="00B73EE0" w:rsidRDefault="009B1D2C" w:rsidP="00343DD6">
            <w:pPr>
              <w:jc w:val="center"/>
              <w:rPr>
                <w:rFonts w:asciiTheme="majorHAnsi" w:eastAsia="Times New Roman" w:hAnsiTheme="majorHAnsi" w:cs="Tahoma"/>
                <w:sz w:val="18"/>
                <w:szCs w:val="18"/>
                <w:lang w:eastAsia="el-GR"/>
              </w:rPr>
            </w:pPr>
            <w:r w:rsidRPr="00B73EE0">
              <w:rPr>
                <w:rFonts w:asciiTheme="majorHAnsi" w:eastAsia="Times New Roman" w:hAnsiTheme="majorHAnsi" w:cs="Tahoma"/>
                <w:sz w:val="18"/>
                <w:szCs w:val="18"/>
                <w:lang w:eastAsia="el-GR"/>
              </w:rPr>
              <w:t xml:space="preserve">ΠΛΗΡΕΙ ΟΛΕΣ ΤΙΣ ΤΕΧΝΙΚΕΣ ΠΡΟΔΙΑΓΡΑΦΕΣ ΤΗΣ  ΑΡΙΘΜ.  </w:t>
            </w:r>
            <w:r w:rsidR="00B73EE0" w:rsidRPr="00B73EE0">
              <w:rPr>
                <w:rFonts w:asciiTheme="majorHAnsi" w:hAnsiTheme="majorHAnsi" w:cstheme="minorHAnsi"/>
                <w:sz w:val="18"/>
                <w:szCs w:val="18"/>
              </w:rPr>
              <w:t xml:space="preserve">27/15.1.2021 </w:t>
            </w:r>
            <w:r w:rsidRPr="00B73EE0">
              <w:rPr>
                <w:rFonts w:asciiTheme="majorHAnsi" w:eastAsia="Times New Roman" w:hAnsiTheme="majorHAnsi" w:cs="Tahoma"/>
                <w:sz w:val="18"/>
                <w:szCs w:val="18"/>
                <w:lang w:eastAsia="el-GR"/>
              </w:rPr>
              <w:t xml:space="preserve"> ΜΕΛΕΤΗΣ ΤΟΥ ΔΗΜΟΥ ΜΟΝΕΜΒΑΣΙΑΣΙΑΣ (ΝΑΙ/ΌΧΙ)</w:t>
            </w: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ΑΡΤΟΣ ΣΙΤΟΥ ΣΕ ΦΡΑΝΤΖΟΛΑ ΤΟΥ 1 ΚΙΛΟΥ</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ΨΩΜΙ ΤΟΣΤ ΠΑΚΕΤΟ 18 ΤΕΜ ΧΩΡΙΣ ΣΥΝΤΗΡΗΤΙΚΑ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ΚΟΥΛΟΥΡΑΚΙΑ ΠΟΛΥΣΠΟΡΑ  ΧΩΡΙΣ ΠΡΟΣΘΗΚΗ ΖΑΧΑΡΗΣ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ΜΠΑΡΕΣ ΔΗΜΗΤΡΙΑΚΩΝ ΜΕΡΙΔΑ 50 ΓΡ.</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ΧΑΛΒΑΣ ΠΟΛΙΤΙΚΟΣ ΣΙΜΙΓΔΑΛΕΝΙΟΣ ΑΤΟΜΙΚΗ ΜΕΡΙΔΑ 50 ΓΡ.</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ΤΣΟΥΡΕΚΙΑ ΜΕ ΤΑΧΙΝΙ  ΑΤΟΜΙΚΑ 500 ΓΡ. ΤΟ ΤΕΜΑΧΙΟ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eastAsia="Times New Roman" w:hAnsiTheme="majorHAnsi" w:cs="Times New Roman"/>
                <w:snapToGrid/>
                <w:color w:val="000000"/>
                <w:sz w:val="18"/>
                <w:szCs w:val="18"/>
                <w:lang w:eastAsia="el-GR"/>
              </w:rPr>
              <w:t>ΚΟΤΟΠΟΥΛΟ Τ65%</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hAnsiTheme="majorHAnsi" w:cs="Calibri"/>
                <w:sz w:val="18"/>
                <w:szCs w:val="18"/>
              </w:rPr>
              <w:t>ΧΟΙΡΙΝΟ ΜΠΟΥΤΙ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ΚΙΜΑΣ ΝΩΠΟΣ ΜΟΣΧΑΡΙΣΙΟΣ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ΜΟΣΧΑΡΙ ΝΩΠΟ </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ΠΕΡΚΑ ΦΙΛΕΤΟ ΚΑΤΕΨΥΓΜΕΝΗ</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ΣΟΥΠΙΕΣ ΚΑΤΕΨΥΓΜΕΝΕΣ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ΚΑΛΑΜΑΡΑΚΙΑ ΚΑΤΕΨΥΓΜΕΝΑ ΡΟΔΕΛΑ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ΧΤΑΠΟΔΙ ΚΑΤΕΨΥΓΜΕΝΟ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eastAsia="Times New Roman" w:hAnsiTheme="majorHAnsi" w:cs="Times New Roman"/>
                <w:snapToGrid/>
                <w:color w:val="000000"/>
                <w:sz w:val="18"/>
                <w:szCs w:val="18"/>
                <w:lang w:eastAsia="el-GR"/>
              </w:rPr>
              <w:t>ΨΑΡΙΑ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imes New Roman"/>
                <w:snapToGrid/>
                <w:color w:val="000000"/>
                <w:sz w:val="18"/>
                <w:szCs w:val="18"/>
                <w:lang w:eastAsia="el-GR"/>
              </w:rPr>
            </w:pPr>
            <w:r w:rsidRPr="00771949">
              <w:rPr>
                <w:rFonts w:asciiTheme="majorHAnsi" w:eastAsia="Times New Roman" w:hAnsiTheme="majorHAnsi" w:cs="Times New Roman"/>
                <w:snapToGrid/>
                <w:color w:val="000000"/>
                <w:sz w:val="18"/>
                <w:szCs w:val="18"/>
                <w:lang w:eastAsia="el-GR"/>
              </w:rPr>
              <w:t>ΜΑΛΑΚΙΑ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ΝΤΟΜΑΤΕΣ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ΑΓΓΟΥΡΙΑ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ΠΑΤΑΤΕΣ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ΚΡΕΜΜΥΔΙΑ ΞΕΡΑ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ΚΑΡΟΤΟ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ΜΑΪΔΑΝΟΣ-ΑΝΙΘΟ(ΔΕΜΑ)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ΣΚΟΡΔΑ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ΜΠΑΝΑΝΕΣ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ΣΕΛΕΡΙ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ΜΗΛΑ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ΑΧΛΑΔΙΑ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ΚΑΡΠΟΥΖΙ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ΠΕΠΟΝΙ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ΛΕΜΟΝΙΑ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ΣΠΑΝΑΚΙ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ΜΠΡΟΚΟΛΟ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ΛΑΧΑΝΟ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ΜΑΡΟΥΛΙ</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ΜΠΑΜΙΕΣ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ΑΡΑΚΑΣ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bl>
    <w:p w:rsidR="009B1D2C" w:rsidRDefault="009B1D2C"/>
    <w:tbl>
      <w:tblPr>
        <w:tblW w:w="10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3"/>
        <w:gridCol w:w="1553"/>
        <w:gridCol w:w="940"/>
        <w:gridCol w:w="940"/>
        <w:gridCol w:w="900"/>
        <w:gridCol w:w="2120"/>
      </w:tblGrid>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lastRenderedPageBreak/>
              <w:t>(1)</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(2)</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(3)</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(4)</w:t>
            </w: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(5)</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(6)</w:t>
            </w: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ΠΕΡΙΓΡΑΦΗ ΕΙΔΟΥΣ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ΕΜΠΟΡΙΚΗ  ΟΝΟΜΑΣΙΑ ΕΙΔΟΥΣ Η΄ΠΕΡΙΓΡΑΦΙΚΗ ΟΝΟΜΑΣΙΑ, ΤΥΠΟΣ-ΜΟΝΤΕΛΟ</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ΧΩΡΑ ΠΡΟΕΛΕΥΣΗΣ*</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ΕΠΙΧΕΙΡΗΜΑΤΙΚΗ ΜΟΝΑΔΑ (ΕΡΓΟΣΤΑΣΙΟ ΚΑΤΑΣΚΕΥΗΣ)*</w:t>
            </w:r>
          </w:p>
        </w:tc>
        <w:tc>
          <w:tcPr>
            <w:tcW w:w="90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ΤΟΠΟΣ ΕΓΚΑΤΑΣΤΑΣΗΣ*</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 xml:space="preserve">ΠΛΗΡΕΙ ΟΛΕΣ ΤΙΣ ΤΕΧΝΙΚΕΣ ΠΡΟΔΙΑΓΡΑΦΕΣ ΤΗΣ  ΑΡΙΘΜ.  </w:t>
            </w:r>
            <w:r>
              <w:rPr>
                <w:rFonts w:asciiTheme="majorHAnsi" w:eastAsia="Times New Roman" w:hAnsiTheme="majorHAnsi" w:cs="Tahoma"/>
                <w:sz w:val="18"/>
                <w:szCs w:val="18"/>
                <w:lang w:eastAsia="el-GR"/>
              </w:rPr>
              <w:t>27</w:t>
            </w:r>
            <w:r w:rsidRPr="00771949">
              <w:rPr>
                <w:rFonts w:asciiTheme="majorHAnsi" w:eastAsia="Times New Roman" w:hAnsiTheme="majorHAnsi" w:cs="Tahoma"/>
                <w:sz w:val="18"/>
                <w:szCs w:val="18"/>
                <w:lang w:eastAsia="el-GR"/>
              </w:rPr>
              <w:t>/1</w:t>
            </w:r>
            <w:r>
              <w:rPr>
                <w:rFonts w:asciiTheme="majorHAnsi" w:eastAsia="Times New Roman" w:hAnsiTheme="majorHAnsi" w:cs="Tahoma"/>
                <w:sz w:val="18"/>
                <w:szCs w:val="18"/>
                <w:lang w:eastAsia="el-GR"/>
              </w:rPr>
              <w:t>1</w:t>
            </w:r>
            <w:r w:rsidRPr="00771949">
              <w:rPr>
                <w:rFonts w:asciiTheme="majorHAnsi" w:eastAsia="Times New Roman" w:hAnsiTheme="majorHAnsi" w:cs="Tahoma"/>
                <w:sz w:val="18"/>
                <w:szCs w:val="18"/>
                <w:lang w:eastAsia="el-GR"/>
              </w:rPr>
              <w:t>.12.20</w:t>
            </w:r>
            <w:r>
              <w:rPr>
                <w:rFonts w:asciiTheme="majorHAnsi" w:eastAsia="Times New Roman" w:hAnsiTheme="majorHAnsi" w:cs="Tahoma"/>
                <w:sz w:val="18"/>
                <w:szCs w:val="18"/>
                <w:lang w:eastAsia="el-GR"/>
              </w:rPr>
              <w:t>20</w:t>
            </w:r>
            <w:r w:rsidRPr="00771949">
              <w:rPr>
                <w:rFonts w:asciiTheme="majorHAnsi" w:eastAsia="Times New Roman" w:hAnsiTheme="majorHAnsi" w:cs="Tahoma"/>
                <w:sz w:val="18"/>
                <w:szCs w:val="18"/>
                <w:lang w:eastAsia="el-GR"/>
              </w:rPr>
              <w:t xml:space="preserve"> ΜΕΛΕΤΗΣ ΤΟΥ ΔΗΜΟΥ ΜΟΝΕΜΒΑΣΙΑΣΙΑΣ (ΝΑΙ/ΌΧΙ)</w:t>
            </w: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Αυγά</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Μακαρόνι </w:t>
            </w:r>
            <w:proofErr w:type="spellStart"/>
            <w:r w:rsidRPr="00771949">
              <w:rPr>
                <w:rFonts w:asciiTheme="majorHAnsi" w:hAnsiTheme="majorHAnsi" w:cs="Calibri"/>
                <w:sz w:val="18"/>
                <w:szCs w:val="18"/>
              </w:rPr>
              <w:t>Νο</w:t>
            </w:r>
            <w:proofErr w:type="spellEnd"/>
            <w:r w:rsidRPr="00771949">
              <w:rPr>
                <w:rFonts w:asciiTheme="majorHAnsi" w:hAnsiTheme="majorHAnsi" w:cs="Calibri"/>
                <w:sz w:val="18"/>
                <w:szCs w:val="18"/>
              </w:rPr>
              <w:t xml:space="preserve"> 2   500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Μακαρόνι </w:t>
            </w:r>
            <w:proofErr w:type="spellStart"/>
            <w:r w:rsidRPr="00771949">
              <w:rPr>
                <w:rFonts w:asciiTheme="majorHAnsi" w:hAnsiTheme="majorHAnsi" w:cs="Calibri"/>
                <w:sz w:val="18"/>
                <w:szCs w:val="18"/>
              </w:rPr>
              <w:t>Νο</w:t>
            </w:r>
            <w:proofErr w:type="spellEnd"/>
            <w:r w:rsidRPr="00771949">
              <w:rPr>
                <w:rFonts w:asciiTheme="majorHAnsi" w:hAnsiTheme="majorHAnsi" w:cs="Calibri"/>
                <w:sz w:val="18"/>
                <w:szCs w:val="18"/>
              </w:rPr>
              <w:t xml:space="preserve"> 10</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Μακαρόνι κοφτό</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Κριθαράκι</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Χυλοπίτες (μικρές ή μεγάλες)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Πένες</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Φιογκάκια</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Βίδες</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Ρύζι </w:t>
            </w:r>
            <w:proofErr w:type="spellStart"/>
            <w:r w:rsidRPr="00771949">
              <w:rPr>
                <w:rFonts w:asciiTheme="majorHAnsi" w:hAnsiTheme="majorHAnsi" w:cs="Calibri"/>
                <w:sz w:val="18"/>
                <w:szCs w:val="18"/>
              </w:rPr>
              <w:t>γλασσέ</w:t>
            </w:r>
            <w:proofErr w:type="spellEnd"/>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 xml:space="preserve">Ρύζι κίτρινο </w:t>
            </w:r>
            <w:proofErr w:type="spellStart"/>
            <w:r w:rsidRPr="00771949">
              <w:rPr>
                <w:rFonts w:asciiTheme="majorHAnsi" w:hAnsiTheme="majorHAnsi" w:cs="Calibri"/>
                <w:sz w:val="18"/>
                <w:szCs w:val="18"/>
              </w:rPr>
              <w:t>μπονέτ</w:t>
            </w:r>
            <w:proofErr w:type="spellEnd"/>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Φακές ψιλές</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Φασόλια</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 xml:space="preserve">500 </w:t>
            </w:r>
            <w:proofErr w:type="spellStart"/>
            <w:r w:rsidRPr="00771949">
              <w:rPr>
                <w:rFonts w:asciiTheme="majorHAnsi" w:hAnsiTheme="majorHAnsi" w:cs="Calibri"/>
                <w:sz w:val="18"/>
                <w:szCs w:val="18"/>
                <w:lang w:val="en-US"/>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Αλεύρι για όλες τις χρήσεις των 1000 </w:t>
            </w:r>
            <w:proofErr w:type="spellStart"/>
            <w:r w:rsidRPr="00771949">
              <w:rPr>
                <w:rFonts w:asciiTheme="majorHAnsi" w:hAnsiTheme="majorHAnsi" w:cs="Calibri"/>
                <w:sz w:val="18"/>
                <w:szCs w:val="18"/>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Αλεύρι μαλακό με </w:t>
            </w:r>
            <w:proofErr w:type="spellStart"/>
            <w:r w:rsidRPr="00771949">
              <w:rPr>
                <w:rFonts w:asciiTheme="majorHAnsi" w:hAnsiTheme="majorHAnsi" w:cs="Calibri"/>
                <w:sz w:val="18"/>
                <w:szCs w:val="18"/>
              </w:rPr>
              <w:t>διογκωτικό</w:t>
            </w:r>
            <w:proofErr w:type="spellEnd"/>
            <w:r w:rsidRPr="00771949">
              <w:rPr>
                <w:rFonts w:asciiTheme="majorHAnsi" w:hAnsiTheme="majorHAnsi" w:cs="Calibri"/>
                <w:sz w:val="18"/>
                <w:szCs w:val="18"/>
              </w:rPr>
              <w:t xml:space="preserve"> για ζαχαροπλαστική των 500gr.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Αλεύρι σίτου ολικής άλεσης των 1000 </w:t>
            </w:r>
            <w:proofErr w:type="spellStart"/>
            <w:r w:rsidRPr="00771949">
              <w:rPr>
                <w:rFonts w:asciiTheme="majorHAnsi" w:hAnsiTheme="majorHAnsi" w:cs="Calibri"/>
                <w:sz w:val="18"/>
                <w:szCs w:val="18"/>
              </w:rPr>
              <w:t>gr</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Ελαιόλαδο εξαιρετικό παρθένο οξύτητας 0-1% ελληνικό σε συσκευασία μεταλλική των</w:t>
            </w:r>
          </w:p>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5 </w:t>
            </w:r>
            <w:proofErr w:type="spellStart"/>
            <w:r w:rsidRPr="00771949">
              <w:rPr>
                <w:rFonts w:asciiTheme="majorHAnsi" w:hAnsiTheme="majorHAnsi" w:cs="Calibri"/>
                <w:sz w:val="18"/>
                <w:szCs w:val="18"/>
              </w:rPr>
              <w:t>lt</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Μέλι ελληνικό, </w:t>
            </w:r>
            <w:proofErr w:type="spellStart"/>
            <w:r w:rsidRPr="00771949">
              <w:rPr>
                <w:rFonts w:asciiTheme="majorHAnsi" w:hAnsiTheme="majorHAnsi" w:cs="Calibri"/>
                <w:sz w:val="18"/>
                <w:szCs w:val="18"/>
              </w:rPr>
              <w:t>πευκόμελο</w:t>
            </w:r>
            <w:proofErr w:type="spellEnd"/>
            <w:r w:rsidRPr="00771949">
              <w:rPr>
                <w:rFonts w:asciiTheme="majorHAnsi" w:hAnsiTheme="majorHAnsi" w:cs="Calibri"/>
                <w:sz w:val="18"/>
                <w:szCs w:val="18"/>
              </w:rPr>
              <w:t xml:space="preserve"> ή </w:t>
            </w:r>
            <w:proofErr w:type="spellStart"/>
            <w:r w:rsidRPr="00771949">
              <w:rPr>
                <w:rFonts w:asciiTheme="majorHAnsi" w:hAnsiTheme="majorHAnsi" w:cs="Calibri"/>
                <w:sz w:val="18"/>
                <w:szCs w:val="18"/>
              </w:rPr>
              <w:t>ανθόμελο</w:t>
            </w:r>
            <w:proofErr w:type="spellEnd"/>
            <w:r w:rsidRPr="00771949">
              <w:rPr>
                <w:rFonts w:asciiTheme="majorHAnsi" w:hAnsiTheme="majorHAnsi" w:cs="Calibri"/>
                <w:sz w:val="18"/>
                <w:szCs w:val="18"/>
              </w:rPr>
              <w:t xml:space="preserve"> σε ατομική συσκευασία του 1 κιλού.</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Χυμός τομάτας κλασικός συμπυκνωμένος χυμός τομάτας  σε  συσκευασία των 500 γραμμαρίων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Φύλλα σφολιάτας φύλλα σφολιάτας κατεψυγμένα σε συσκευασία 500 γραμμαρίων.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Φρυγανιές </w:t>
            </w:r>
            <w:proofErr w:type="spellStart"/>
            <w:r w:rsidRPr="00771949">
              <w:rPr>
                <w:rFonts w:asciiTheme="majorHAnsi" w:hAnsiTheme="majorHAnsi" w:cs="Calibri"/>
                <w:sz w:val="18"/>
                <w:szCs w:val="18"/>
              </w:rPr>
              <w:t>φρυγανιές</w:t>
            </w:r>
            <w:proofErr w:type="spellEnd"/>
            <w:r w:rsidRPr="00771949">
              <w:rPr>
                <w:rFonts w:asciiTheme="majorHAnsi" w:hAnsiTheme="majorHAnsi" w:cs="Calibri"/>
                <w:sz w:val="18"/>
                <w:szCs w:val="18"/>
              </w:rPr>
              <w:t xml:space="preserve"> σταρένιες 500 γραμμαρίων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Πιπέρι </w:t>
            </w:r>
            <w:proofErr w:type="spellStart"/>
            <w:r w:rsidRPr="00771949">
              <w:rPr>
                <w:rFonts w:asciiTheme="majorHAnsi" w:hAnsiTheme="majorHAnsi" w:cs="Calibri"/>
                <w:sz w:val="18"/>
                <w:szCs w:val="18"/>
              </w:rPr>
              <w:t>μαυροπίπερο</w:t>
            </w:r>
            <w:proofErr w:type="spellEnd"/>
            <w:r w:rsidRPr="00771949">
              <w:rPr>
                <w:rFonts w:asciiTheme="majorHAnsi" w:hAnsiTheme="majorHAnsi" w:cs="Calibri"/>
                <w:sz w:val="18"/>
                <w:szCs w:val="18"/>
              </w:rPr>
              <w:t xml:space="preserve"> τριμμένο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Ρίγανη συσκευασμένη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Κανέλλα συσκευασμένη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Κανέλλα ξύλο συσκευασμένη σε πλαστικό σακουλάκι των 50gr.</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Φύλλο δάφνης συσκευασμένο σε πλαστικό σακουλάκι των 50 </w:t>
            </w:r>
            <w:proofErr w:type="spellStart"/>
            <w:r w:rsidRPr="00771949">
              <w:rPr>
                <w:rFonts w:asciiTheme="majorHAnsi" w:hAnsiTheme="majorHAnsi" w:cs="Calibri"/>
                <w:sz w:val="18"/>
                <w:szCs w:val="18"/>
              </w:rPr>
              <w:t>gr</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Βανίλιες φιαλίδια βανίλιας  βάρους 10γραμ. ανά τεμάχιο.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Φρυγανιά τριμμένη σε πλαστικό σακουλάκι των 480 </w:t>
            </w:r>
            <w:proofErr w:type="spellStart"/>
            <w:r w:rsidRPr="00771949">
              <w:rPr>
                <w:rFonts w:asciiTheme="majorHAnsi" w:hAnsiTheme="majorHAnsi" w:cs="Calibri"/>
                <w:sz w:val="18"/>
                <w:szCs w:val="18"/>
              </w:rPr>
              <w:t>γραμ</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proofErr w:type="spellStart"/>
            <w:r w:rsidRPr="00771949">
              <w:rPr>
                <w:rFonts w:asciiTheme="majorHAnsi" w:hAnsiTheme="majorHAnsi" w:cs="Calibri"/>
                <w:sz w:val="18"/>
                <w:szCs w:val="18"/>
              </w:rPr>
              <w:t>Μπεϊκιν</w:t>
            </w:r>
            <w:proofErr w:type="spellEnd"/>
            <w:r w:rsidRPr="00771949">
              <w:rPr>
                <w:rFonts w:asciiTheme="majorHAnsi" w:hAnsiTheme="majorHAnsi" w:cs="Calibri"/>
                <w:sz w:val="18"/>
                <w:szCs w:val="18"/>
              </w:rPr>
              <w:t xml:space="preserve"> </w:t>
            </w:r>
            <w:proofErr w:type="spellStart"/>
            <w:r w:rsidRPr="00771949">
              <w:rPr>
                <w:rFonts w:asciiTheme="majorHAnsi" w:hAnsiTheme="majorHAnsi" w:cs="Calibri"/>
                <w:sz w:val="18"/>
                <w:szCs w:val="18"/>
              </w:rPr>
              <w:t>πάουντερ</w:t>
            </w:r>
            <w:proofErr w:type="spellEnd"/>
            <w:r w:rsidRPr="00771949">
              <w:rPr>
                <w:rFonts w:asciiTheme="majorHAnsi" w:hAnsiTheme="majorHAnsi" w:cs="Calibri"/>
                <w:sz w:val="18"/>
                <w:szCs w:val="18"/>
              </w:rPr>
              <w:t xml:space="preserve"> </w:t>
            </w:r>
            <w:proofErr w:type="spellStart"/>
            <w:r w:rsidRPr="00771949">
              <w:rPr>
                <w:rFonts w:asciiTheme="majorHAnsi" w:hAnsiTheme="majorHAnsi" w:cs="Calibri"/>
                <w:sz w:val="18"/>
                <w:szCs w:val="18"/>
              </w:rPr>
              <w:t>διογκωτικό</w:t>
            </w:r>
            <w:proofErr w:type="spellEnd"/>
            <w:r w:rsidRPr="00771949">
              <w:rPr>
                <w:rFonts w:asciiTheme="majorHAnsi" w:hAnsiTheme="majorHAnsi" w:cs="Calibri"/>
                <w:sz w:val="18"/>
                <w:szCs w:val="18"/>
              </w:rPr>
              <w:t xml:space="preserve"> γλυκισμάτων σε χάρτινη συσκευασία των 10 </w:t>
            </w:r>
            <w:proofErr w:type="spellStart"/>
            <w:r w:rsidRPr="00771949">
              <w:rPr>
                <w:rFonts w:asciiTheme="majorHAnsi" w:hAnsiTheme="majorHAnsi" w:cs="Calibri"/>
                <w:sz w:val="18"/>
                <w:szCs w:val="18"/>
              </w:rPr>
              <w:t>γραμ</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Δυόσμος αποξηραμένο προϊόν σε βαζάκι 55 </w:t>
            </w:r>
            <w:proofErr w:type="spellStart"/>
            <w:r w:rsidRPr="00771949">
              <w:rPr>
                <w:rFonts w:asciiTheme="majorHAnsi" w:hAnsiTheme="majorHAnsi" w:cs="Calibri"/>
                <w:sz w:val="18"/>
                <w:szCs w:val="18"/>
              </w:rPr>
              <w:t>γρ</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Αλάτι κλασικό φυσικό θαλασσινό ιωδιούχο αλάτι για μαγείρεμα  500 </w:t>
            </w:r>
            <w:proofErr w:type="spellStart"/>
            <w:r w:rsidRPr="00771949">
              <w:rPr>
                <w:rFonts w:asciiTheme="majorHAnsi" w:hAnsiTheme="majorHAnsi" w:cs="Calibri"/>
                <w:sz w:val="18"/>
                <w:szCs w:val="18"/>
              </w:rPr>
              <w:t>γραμ</w:t>
            </w:r>
            <w:proofErr w:type="spellEnd"/>
            <w:r w:rsidRPr="0077194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ANAΨYKTIKO ΠΟΡΤΟΚΑΛΙ ΧΩΡΙΣ ΑΝΘΡΑΚΙΚΟ 4PACK 330cc </w:t>
            </w:r>
            <w:r w:rsidRPr="00771949">
              <w:rPr>
                <w:rFonts w:asciiTheme="majorHAnsi" w:hAnsiTheme="majorHAnsi" w:cs="Calibri"/>
                <w:color w:val="000000"/>
                <w:sz w:val="18"/>
                <w:szCs w:val="18"/>
              </w:rPr>
              <w:t>ΚΙΒ.24ΤΜΧ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ΠΟΤΟ ΡΟΔΑΚΙΝΟ 30% 1LIT</w:t>
            </w:r>
            <w:r w:rsidRPr="00771949">
              <w:rPr>
                <w:rFonts w:asciiTheme="majorHAnsi" w:hAnsiTheme="majorHAnsi" w:cs="Calibri"/>
                <w:color w:val="FF0000"/>
                <w:sz w:val="18"/>
                <w:szCs w:val="18"/>
              </w:rPr>
              <w:t xml:space="preserve"> </w:t>
            </w:r>
            <w:r w:rsidRPr="00771949">
              <w:rPr>
                <w:rFonts w:asciiTheme="majorHAnsi" w:hAnsiTheme="majorHAnsi" w:cs="Calibri"/>
                <w:color w:val="000000"/>
                <w:sz w:val="18"/>
                <w:szCs w:val="18"/>
              </w:rPr>
              <w:t>ΚΙΒ.12 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color w:val="000000"/>
                <w:sz w:val="18"/>
                <w:szCs w:val="18"/>
              </w:rPr>
              <w:t>ΑΝΑΜΕΙΚΤΟΣ</w:t>
            </w:r>
            <w:r w:rsidRPr="00771949">
              <w:rPr>
                <w:rFonts w:asciiTheme="majorHAnsi" w:hAnsiTheme="majorHAnsi" w:cs="Calibri"/>
                <w:sz w:val="18"/>
                <w:szCs w:val="18"/>
              </w:rPr>
              <w:t xml:space="preserve"> ΧΥΜΟΣ 250CC</w:t>
            </w:r>
            <w:r w:rsidRPr="00771949">
              <w:rPr>
                <w:rFonts w:asciiTheme="majorHAnsi" w:hAnsiTheme="majorHAnsi" w:cs="Calibri"/>
                <w:color w:val="000000"/>
                <w:sz w:val="18"/>
                <w:szCs w:val="18"/>
              </w:rPr>
              <w:t xml:space="preserve"> KIB 27TEM</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ΝΕΚΤΑΡ ΤΡΙΑ ΦΡΟΥΤΑ 50% SQ250CC </w:t>
            </w:r>
            <w:r w:rsidRPr="00771949">
              <w:rPr>
                <w:rFonts w:asciiTheme="majorHAnsi" w:hAnsiTheme="majorHAnsi" w:cs="Calibri"/>
                <w:color w:val="000000"/>
                <w:sz w:val="18"/>
                <w:szCs w:val="18"/>
              </w:rPr>
              <w:t>KIB 27TEM</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ΒΥΣΣΙΝΟ ΧΥΜΟΣ 250CC </w:t>
            </w:r>
            <w:r w:rsidRPr="00771949">
              <w:rPr>
                <w:rFonts w:asciiTheme="majorHAnsi" w:hAnsiTheme="majorHAnsi" w:cs="Calibri"/>
                <w:color w:val="000000"/>
                <w:sz w:val="18"/>
                <w:szCs w:val="18"/>
              </w:rPr>
              <w:t>KIB 27TEM</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ΑΝΑΨΥΚΤΙΚΟ ΤΥΠΟΥ COLA 6X330ml </w:t>
            </w:r>
            <w:r w:rsidRPr="00771949">
              <w:rPr>
                <w:rFonts w:asciiTheme="majorHAnsi" w:hAnsiTheme="majorHAnsi" w:cs="Calibri"/>
                <w:color w:val="000000"/>
                <w:sz w:val="18"/>
                <w:szCs w:val="18"/>
              </w:rPr>
              <w:t>ΚΙΒ.24ΤΜΧ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9B1D2C">
        <w:trPr>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ΠΟΡΤΟΚΑΛΙ ΧΩΡΙΣ ΑΝΘΡΑΚΙΚΟ 6 ΦΙΑΛΕΣ 1,5LT/ΣΥΣΚΕΥΑΣΙΑ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bl>
    <w:p w:rsidR="009B1D2C" w:rsidRDefault="009B1D2C"/>
    <w:tbl>
      <w:tblPr>
        <w:tblW w:w="10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3"/>
        <w:gridCol w:w="1553"/>
        <w:gridCol w:w="940"/>
        <w:gridCol w:w="940"/>
        <w:gridCol w:w="900"/>
        <w:gridCol w:w="2120"/>
        <w:gridCol w:w="17"/>
      </w:tblGrid>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(1)</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(2)</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(3)</w:t>
            </w: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(4)</w:t>
            </w: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(5)</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b/>
                <w:bCs/>
                <w:sz w:val="18"/>
                <w:szCs w:val="18"/>
                <w:lang w:eastAsia="el-GR"/>
              </w:rPr>
            </w:pPr>
            <w:r w:rsidRPr="00771949">
              <w:rPr>
                <w:rFonts w:asciiTheme="majorHAnsi" w:eastAsia="Times New Roman" w:hAnsiTheme="majorHAnsi" w:cs="Tahoma"/>
                <w:b/>
                <w:bCs/>
                <w:sz w:val="18"/>
                <w:szCs w:val="18"/>
                <w:lang w:eastAsia="el-GR"/>
              </w:rPr>
              <w:t>(6)</w:t>
            </w: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ΠΕΡΙΓΡΑΦΗ ΕΙΔΟΥΣ</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ΕΜΠΟΡΙΚΗ  ΟΝΟΜΑΣΙΑ ΕΙΔΟΥΣ Η΄ΠΕΡΙΓΡΑΦΙΚΗ ΟΝΟΜΑΣΙΑ, ΤΥΠΟΣ-ΜΟΝΤΕΛΟ</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ΧΩΡΑ ΠΡΟΕΛΕΥΣΗΣ*</w:t>
            </w:r>
          </w:p>
        </w:tc>
        <w:tc>
          <w:tcPr>
            <w:tcW w:w="94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ΕΠΙΧΕΙΡΗΜΑΤΙΚΗ ΜΟΝΑΔΑ (ΕΡΓΟΣΤΑΣΙΟ ΚΑΤΑΣΚΕΥΗΣ)*</w:t>
            </w:r>
          </w:p>
        </w:tc>
        <w:tc>
          <w:tcPr>
            <w:tcW w:w="900" w:type="dxa"/>
            <w:shd w:val="clear" w:color="auto" w:fill="auto"/>
            <w:noWrap/>
            <w:textDirection w:val="btLr"/>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ΤΟΠΟΣ ΕΓΚΑΤΑΣΤΑΣΗΣ*</w:t>
            </w: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 xml:space="preserve">ΠΛΗΡΕΙ ΟΛΕΣ ΤΙΣ ΤΕΧΝΙΚΕΣ ΠΡΟΔΙΑΓΡΑΦΕΣ ΤΗΣ  ΑΡΙΘΜ.  </w:t>
            </w:r>
            <w:r>
              <w:rPr>
                <w:rFonts w:asciiTheme="majorHAnsi" w:eastAsia="Times New Roman" w:hAnsiTheme="majorHAnsi" w:cs="Tahoma"/>
                <w:sz w:val="18"/>
                <w:szCs w:val="18"/>
                <w:lang w:eastAsia="el-GR"/>
              </w:rPr>
              <w:t>27</w:t>
            </w:r>
            <w:r w:rsidRPr="00771949">
              <w:rPr>
                <w:rFonts w:asciiTheme="majorHAnsi" w:eastAsia="Times New Roman" w:hAnsiTheme="majorHAnsi" w:cs="Tahoma"/>
                <w:sz w:val="18"/>
                <w:szCs w:val="18"/>
                <w:lang w:eastAsia="el-GR"/>
              </w:rPr>
              <w:t>/1</w:t>
            </w:r>
            <w:r>
              <w:rPr>
                <w:rFonts w:asciiTheme="majorHAnsi" w:eastAsia="Times New Roman" w:hAnsiTheme="majorHAnsi" w:cs="Tahoma"/>
                <w:sz w:val="18"/>
                <w:szCs w:val="18"/>
                <w:lang w:eastAsia="el-GR"/>
              </w:rPr>
              <w:t>1</w:t>
            </w:r>
            <w:r w:rsidRPr="00771949">
              <w:rPr>
                <w:rFonts w:asciiTheme="majorHAnsi" w:eastAsia="Times New Roman" w:hAnsiTheme="majorHAnsi" w:cs="Tahoma"/>
                <w:sz w:val="18"/>
                <w:szCs w:val="18"/>
                <w:lang w:eastAsia="el-GR"/>
              </w:rPr>
              <w:t>.12.20</w:t>
            </w:r>
            <w:r>
              <w:rPr>
                <w:rFonts w:asciiTheme="majorHAnsi" w:eastAsia="Times New Roman" w:hAnsiTheme="majorHAnsi" w:cs="Tahoma"/>
                <w:sz w:val="18"/>
                <w:szCs w:val="18"/>
                <w:lang w:eastAsia="el-GR"/>
              </w:rPr>
              <w:t>20</w:t>
            </w:r>
            <w:r w:rsidRPr="00771949">
              <w:rPr>
                <w:rFonts w:asciiTheme="majorHAnsi" w:eastAsia="Times New Roman" w:hAnsiTheme="majorHAnsi" w:cs="Tahoma"/>
                <w:sz w:val="18"/>
                <w:szCs w:val="18"/>
                <w:lang w:eastAsia="el-GR"/>
              </w:rPr>
              <w:t xml:space="preserve">  ΜΕΛΕΤΗΣ ΤΟΥ ΔΗΜΟΥ ΜΟΝΕΜΒΑΣΙΑΣΙΑΣ (ΝΑΙ/ΌΧΙ)</w:t>
            </w: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ΠΟΡΤΟΚΑΛΙ ΜΕ ΑΝΘΡΑΚΙΚΟ 4PACK 330cc, ΚΙΒ.24ΤΕΜ</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5D6643"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lang w:val="en-US"/>
              </w:rPr>
            </w:pPr>
            <w:r w:rsidRPr="00771949">
              <w:rPr>
                <w:rFonts w:asciiTheme="majorHAnsi" w:hAnsiTheme="majorHAnsi" w:cs="Calibri"/>
                <w:sz w:val="18"/>
                <w:szCs w:val="18"/>
              </w:rPr>
              <w:t>ΑΝΑΨΥΚΤΙΚΟ</w:t>
            </w:r>
            <w:r w:rsidRPr="00771949">
              <w:rPr>
                <w:rFonts w:asciiTheme="majorHAnsi" w:hAnsiTheme="majorHAnsi" w:cs="Calibri"/>
                <w:sz w:val="18"/>
                <w:szCs w:val="18"/>
                <w:lang w:val="en-US"/>
              </w:rPr>
              <w:t xml:space="preserve"> </w:t>
            </w:r>
            <w:r w:rsidRPr="00771949">
              <w:rPr>
                <w:rFonts w:asciiTheme="majorHAnsi" w:hAnsiTheme="majorHAnsi" w:cs="Calibri"/>
                <w:sz w:val="18"/>
                <w:szCs w:val="18"/>
              </w:rPr>
              <w:t>ΤΥΠΟΥ</w:t>
            </w:r>
            <w:r w:rsidRPr="00771949">
              <w:rPr>
                <w:rFonts w:asciiTheme="majorHAnsi" w:hAnsiTheme="majorHAnsi" w:cs="Calibri"/>
                <w:sz w:val="18"/>
                <w:szCs w:val="18"/>
                <w:lang w:val="en-US"/>
              </w:rPr>
              <w:t xml:space="preserve"> COLA 1,5LIT (1X6PACK) </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val="en-US"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ΜΕ ΑΝΘΡΑΚΙΚΟ ΤΥΠΟΥ ΓΚΑΖΟΖΑΣ  6Φ 1,5LT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ΠΟΡΤΟΚΑΛΙ ΧΩΡΙΣ ΑΝΘΡΑΚΙΚΟ 6PACK (5+1) 6Χ0,33L</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ΤΥΠΟΥ COLA 6-PACK(5+1) 6Χ0,33L</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ΑΝΑΨΥΚΤΙΚΟ ΣΟΔΑ 330CC (4+2) ΚΙΒ 24ΤΕΜ</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ΤΣΑΙ ΠΡΑΣΙΝΟ ΣΥΣΚΕΥΑΣΙΑ ΜΕ 20 ΦΑΚΕΛΑΚΙΑ Χ1,3 ΓΡ.</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sz w:val="18"/>
                <w:szCs w:val="18"/>
              </w:rPr>
            </w:pPr>
            <w:r w:rsidRPr="00771949">
              <w:rPr>
                <w:rFonts w:asciiTheme="majorHAnsi" w:hAnsiTheme="majorHAnsi" w:cs="Calibri"/>
                <w:sz w:val="18"/>
                <w:szCs w:val="18"/>
              </w:rPr>
              <w:t xml:space="preserve">ΚΑΦΕΣ ΕΛΛΗΝΙΚΟΣ 485 gr-490 </w:t>
            </w:r>
            <w:proofErr w:type="spellStart"/>
            <w:r w:rsidRPr="00771949">
              <w:rPr>
                <w:rFonts w:asciiTheme="majorHAnsi" w:hAnsiTheme="majorHAnsi" w:cs="Calibri"/>
                <w:sz w:val="18"/>
                <w:szCs w:val="18"/>
              </w:rPr>
              <w:t>gr</w:t>
            </w:r>
            <w:proofErr w:type="spellEnd"/>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b/>
                <w:bCs/>
                <w:sz w:val="18"/>
                <w:szCs w:val="18"/>
              </w:rPr>
            </w:pPr>
            <w:r w:rsidRPr="00771949">
              <w:rPr>
                <w:rFonts w:asciiTheme="majorHAnsi" w:hAnsiTheme="majorHAnsi" w:cs="Calibri"/>
                <w:sz w:val="18"/>
                <w:szCs w:val="18"/>
              </w:rPr>
              <w:t xml:space="preserve">Τυρί αγελαδινό </w:t>
            </w:r>
            <w:proofErr w:type="spellStart"/>
            <w:r w:rsidRPr="00771949">
              <w:rPr>
                <w:rFonts w:asciiTheme="majorHAnsi" w:hAnsiTheme="majorHAnsi" w:cs="Calibri"/>
                <w:sz w:val="18"/>
                <w:szCs w:val="18"/>
              </w:rPr>
              <w:t>ημίσκληρο</w:t>
            </w:r>
            <w:proofErr w:type="spellEnd"/>
            <w:r w:rsidRPr="00771949">
              <w:rPr>
                <w:rFonts w:asciiTheme="majorHAnsi" w:hAnsiTheme="majorHAnsi" w:cs="Calibri"/>
                <w:sz w:val="18"/>
                <w:szCs w:val="18"/>
              </w:rPr>
              <w:t xml:space="preserve"> με μέγιστη υγρασία 45% και ελάχιστα λιπαρά 48%</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bCs/>
                <w:sz w:val="18"/>
                <w:szCs w:val="18"/>
              </w:rPr>
            </w:pPr>
            <w:r w:rsidRPr="00FF03D9">
              <w:rPr>
                <w:rFonts w:asciiTheme="majorHAnsi" w:hAnsiTheme="majorHAnsi" w:cs="Calibri"/>
                <w:sz w:val="18"/>
                <w:szCs w:val="18"/>
              </w:rPr>
              <w:t xml:space="preserve">Τυρί κεφαλοτύρι  Α΄ ποιότητας παρασκευασμένο </w:t>
            </w:r>
            <w:r w:rsidRPr="00FF03D9">
              <w:rPr>
                <w:rFonts w:ascii="Cambria" w:hAnsi="Cambria" w:cs="Times New Roman"/>
                <w:sz w:val="18"/>
                <w:szCs w:val="18"/>
              </w:rPr>
              <w:t>από πρόβειο ή κατσικίσιο γάλα ή μίγμα αυτών</w:t>
            </w:r>
            <w:r w:rsidRPr="00FF03D9">
              <w:rPr>
                <w:rFonts w:asciiTheme="majorHAnsi" w:hAnsiTheme="majorHAnsi" w:cs="Calibri"/>
                <w:sz w:val="18"/>
                <w:szCs w:val="18"/>
              </w:rPr>
              <w:t>, τριμμένο</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FF03D9" w:rsidRDefault="009B1D2C" w:rsidP="00343DD6">
            <w:pPr>
              <w:jc w:val="center"/>
              <w:rPr>
                <w:rFonts w:asciiTheme="majorHAnsi" w:hAnsiTheme="majorHAnsi" w:cs="Calibri"/>
                <w:bCs/>
                <w:sz w:val="18"/>
                <w:szCs w:val="18"/>
              </w:rPr>
            </w:pPr>
            <w:r w:rsidRPr="00FF03D9">
              <w:rPr>
                <w:rFonts w:asciiTheme="majorHAnsi" w:hAnsiTheme="majorHAnsi" w:cs="Calibri"/>
                <w:bCs/>
                <w:sz w:val="18"/>
                <w:szCs w:val="18"/>
              </w:rPr>
              <w:t xml:space="preserve">Τυρί κασέρι </w:t>
            </w:r>
            <w:r w:rsidRPr="00FF03D9">
              <w:rPr>
                <w:rFonts w:ascii="Cambria" w:hAnsi="Cambria" w:cs="Times New Roman"/>
                <w:sz w:val="18"/>
                <w:szCs w:val="18"/>
              </w:rPr>
              <w:t xml:space="preserve">και όχι τύπου κασέρι. Να είναι τύπου 40% </w:t>
            </w:r>
            <w:proofErr w:type="spellStart"/>
            <w:r w:rsidRPr="00FF03D9">
              <w:rPr>
                <w:rFonts w:ascii="Cambria" w:hAnsi="Cambria" w:cs="Times New Roman"/>
                <w:sz w:val="18"/>
                <w:szCs w:val="18"/>
              </w:rPr>
              <w:t>υγρ</w:t>
            </w:r>
            <w:proofErr w:type="spellEnd"/>
            <w:r w:rsidRPr="00FF03D9">
              <w:rPr>
                <w:rFonts w:ascii="Cambria" w:hAnsi="Cambria" w:cs="Times New Roman"/>
                <w:sz w:val="18"/>
                <w:szCs w:val="18"/>
              </w:rPr>
              <w:t>. – 40% λίπος (+-10%)  και να προέρχεται από αγελαδινό γάλα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771949" w:rsidRDefault="009B1D2C" w:rsidP="00343DD6">
            <w:pPr>
              <w:jc w:val="center"/>
              <w:rPr>
                <w:rFonts w:asciiTheme="majorHAnsi" w:hAnsiTheme="majorHAnsi" w:cs="Calibri"/>
                <w:bCs/>
                <w:sz w:val="18"/>
                <w:szCs w:val="18"/>
              </w:rPr>
            </w:pPr>
            <w:r w:rsidRPr="00771949">
              <w:rPr>
                <w:rFonts w:asciiTheme="majorHAnsi" w:hAnsiTheme="majorHAnsi" w:cs="Calibri"/>
                <w:bCs/>
                <w:sz w:val="18"/>
                <w:szCs w:val="18"/>
              </w:rPr>
              <w:t xml:space="preserve">Τυρί φέτα </w:t>
            </w:r>
            <w:r w:rsidRPr="00771949">
              <w:rPr>
                <w:rFonts w:asciiTheme="majorHAnsi" w:hAnsiTheme="majorHAnsi" w:cs="Calibri"/>
                <w:sz w:val="18"/>
                <w:szCs w:val="18"/>
              </w:rPr>
              <w:t xml:space="preserve">από παστεριωμένο </w:t>
            </w:r>
            <w:proofErr w:type="spellStart"/>
            <w:r w:rsidRPr="00771949">
              <w:rPr>
                <w:rFonts w:asciiTheme="majorHAnsi" w:hAnsiTheme="majorHAnsi" w:cs="Calibri"/>
                <w:sz w:val="18"/>
                <w:szCs w:val="18"/>
              </w:rPr>
              <w:t>αιγοπρόβειο</w:t>
            </w:r>
            <w:proofErr w:type="spellEnd"/>
            <w:r w:rsidRPr="00771949">
              <w:rPr>
                <w:rFonts w:asciiTheme="majorHAnsi" w:hAnsiTheme="majorHAnsi" w:cs="Calibri"/>
                <w:sz w:val="18"/>
                <w:szCs w:val="18"/>
              </w:rPr>
              <w:t xml:space="preserve"> γάλα</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FF03D9" w:rsidRDefault="009B1D2C" w:rsidP="00343DD6">
            <w:pPr>
              <w:jc w:val="center"/>
              <w:rPr>
                <w:rFonts w:asciiTheme="majorHAnsi" w:hAnsiTheme="majorHAnsi" w:cs="Calibri"/>
                <w:bCs/>
                <w:sz w:val="18"/>
                <w:szCs w:val="18"/>
              </w:rPr>
            </w:pPr>
            <w:r w:rsidRPr="00FF03D9">
              <w:rPr>
                <w:rFonts w:asciiTheme="majorHAnsi" w:hAnsiTheme="majorHAnsi" w:cs="Calibri"/>
                <w:bCs/>
                <w:sz w:val="18"/>
                <w:szCs w:val="18"/>
              </w:rPr>
              <w:t>Γιαούρτι</w:t>
            </w:r>
            <w:r w:rsidRPr="00FF03D9">
              <w:rPr>
                <w:rFonts w:asciiTheme="majorHAnsi" w:hAnsiTheme="majorHAnsi" w:cs="Calibri"/>
                <w:sz w:val="18"/>
                <w:szCs w:val="18"/>
              </w:rPr>
              <w:t xml:space="preserve"> αγελαδινό στραγγιστό  με 4% λιπαρά, σε πλαστική συσκευασία  των 1000 </w:t>
            </w:r>
            <w:proofErr w:type="spellStart"/>
            <w:r w:rsidRPr="00FF03D9">
              <w:rPr>
                <w:rFonts w:asciiTheme="majorHAnsi" w:hAnsiTheme="majorHAnsi" w:cs="Calibri"/>
                <w:sz w:val="18"/>
                <w:szCs w:val="18"/>
              </w:rPr>
              <w:t>γραμ</w:t>
            </w:r>
            <w:proofErr w:type="spellEnd"/>
            <w:r w:rsidRPr="00FF03D9">
              <w:rPr>
                <w:rFonts w:asciiTheme="majorHAnsi" w:hAnsiTheme="majorHAnsi" w:cs="Calibri"/>
                <w:sz w:val="18"/>
                <w:szCs w:val="18"/>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center"/>
            <w:hideMark/>
          </w:tcPr>
          <w:p w:rsidR="009B1D2C" w:rsidRPr="00FF03D9" w:rsidRDefault="009B1D2C" w:rsidP="00343DD6">
            <w:pPr>
              <w:jc w:val="center"/>
              <w:rPr>
                <w:rFonts w:asciiTheme="majorHAnsi" w:eastAsia="Times New Roman" w:hAnsiTheme="majorHAnsi" w:cs="Times New Roman"/>
                <w:snapToGrid/>
                <w:color w:val="000000"/>
                <w:sz w:val="18"/>
                <w:szCs w:val="18"/>
                <w:lang w:eastAsia="el-GR"/>
              </w:rPr>
            </w:pPr>
            <w:r w:rsidRPr="00FF03D9">
              <w:rPr>
                <w:rFonts w:asciiTheme="majorHAnsi" w:hAnsiTheme="majorHAnsi" w:cs="Tahoma"/>
                <w:sz w:val="18"/>
                <w:szCs w:val="18"/>
              </w:rPr>
              <w:t xml:space="preserve">Γάλα πλήρες χαμηλής παστερίωσης </w:t>
            </w:r>
            <w:r w:rsidRPr="00FF03D9">
              <w:rPr>
                <w:rFonts w:asciiTheme="majorHAnsi" w:eastAsia="Times New Roman" w:hAnsiTheme="majorHAnsi" w:cs="Times New Roman"/>
                <w:sz w:val="18"/>
                <w:szCs w:val="18"/>
                <w:lang w:eastAsia="el-GR"/>
              </w:rPr>
              <w:t xml:space="preserve">(+71,7 βαθμούς </w:t>
            </w:r>
            <w:proofErr w:type="spellStart"/>
            <w:r w:rsidRPr="00FF03D9">
              <w:rPr>
                <w:rFonts w:asciiTheme="majorHAnsi" w:eastAsia="Times New Roman" w:hAnsiTheme="majorHAnsi" w:cs="Times New Roman"/>
                <w:sz w:val="18"/>
                <w:szCs w:val="18"/>
                <w:lang w:eastAsia="el-GR"/>
              </w:rPr>
              <w:t>C</w:t>
            </w:r>
            <w:r w:rsidRPr="00FF03D9">
              <w:rPr>
                <w:rFonts w:asciiTheme="majorHAnsi" w:eastAsia="Times New Roman" w:hAnsiTheme="majorHAnsi" w:cs="Times New Roman"/>
                <w:sz w:val="18"/>
                <w:szCs w:val="18"/>
                <w:vertAlign w:val="superscript"/>
                <w:lang w:eastAsia="el-GR"/>
              </w:rPr>
              <w:t>o</w:t>
            </w:r>
            <w:proofErr w:type="spellEnd"/>
            <w:r w:rsidRPr="00FF03D9">
              <w:rPr>
                <w:rFonts w:asciiTheme="majorHAnsi" w:eastAsia="Times New Roman" w:hAnsiTheme="majorHAnsi" w:cs="Times New Roman"/>
                <w:sz w:val="18"/>
                <w:szCs w:val="18"/>
                <w:lang w:eastAsia="el-GR"/>
              </w:rPr>
              <w:t xml:space="preserve"> τουλάχιστον για 15 δευτερόλεπτα),</w:t>
            </w:r>
            <w:r w:rsidRPr="00FF03D9">
              <w:rPr>
                <w:rFonts w:asciiTheme="majorHAnsi" w:hAnsiTheme="majorHAnsi" w:cs="Tahoma"/>
                <w:sz w:val="18"/>
                <w:szCs w:val="18"/>
              </w:rPr>
              <w:t xml:space="preserve"> διάρκειας έως 7 ημερών </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FF03D9" w:rsidRDefault="009B1D2C" w:rsidP="00343DD6">
            <w:pPr>
              <w:jc w:val="center"/>
              <w:rPr>
                <w:rFonts w:asciiTheme="majorHAnsi" w:eastAsia="Times New Roman" w:hAnsiTheme="majorHAnsi" w:cs="Calibri"/>
                <w:color w:val="000000"/>
                <w:sz w:val="18"/>
                <w:szCs w:val="18"/>
                <w:lang w:eastAsia="el-GR"/>
              </w:rPr>
            </w:pPr>
            <w:r w:rsidRPr="00FF03D9">
              <w:rPr>
                <w:rFonts w:asciiTheme="majorHAnsi" w:hAnsiTheme="majorHAnsi" w:cs="Tahoma"/>
                <w:sz w:val="18"/>
                <w:szCs w:val="18"/>
              </w:rPr>
              <w:t xml:space="preserve">Γάλα πλήρες υψηλής παστερίωσης </w:t>
            </w:r>
            <w:r w:rsidRPr="00FF03D9">
              <w:rPr>
                <w:rFonts w:asciiTheme="majorHAnsi" w:eastAsia="Times New Roman" w:hAnsiTheme="majorHAnsi" w:cs="Times New Roman"/>
                <w:sz w:val="18"/>
                <w:szCs w:val="18"/>
                <w:lang w:eastAsia="el-GR"/>
              </w:rPr>
              <w:t xml:space="preserve">(+63 βαθμούς </w:t>
            </w:r>
            <w:proofErr w:type="spellStart"/>
            <w:r w:rsidRPr="00FF03D9">
              <w:rPr>
                <w:rFonts w:asciiTheme="majorHAnsi" w:eastAsia="Times New Roman" w:hAnsiTheme="majorHAnsi" w:cs="Times New Roman"/>
                <w:sz w:val="18"/>
                <w:szCs w:val="18"/>
                <w:lang w:eastAsia="el-GR"/>
              </w:rPr>
              <w:t>C</w:t>
            </w:r>
            <w:r w:rsidRPr="00FF03D9">
              <w:rPr>
                <w:rFonts w:asciiTheme="majorHAnsi" w:eastAsia="Times New Roman" w:hAnsiTheme="majorHAnsi" w:cs="Times New Roman"/>
                <w:sz w:val="18"/>
                <w:szCs w:val="18"/>
                <w:vertAlign w:val="subscript"/>
                <w:lang w:eastAsia="el-GR"/>
              </w:rPr>
              <w:t>o</w:t>
            </w:r>
            <w:proofErr w:type="spellEnd"/>
            <w:r w:rsidRPr="00FF03D9">
              <w:rPr>
                <w:rFonts w:asciiTheme="majorHAnsi" w:eastAsia="Times New Roman" w:hAnsiTheme="majorHAnsi" w:cs="Times New Roman"/>
                <w:sz w:val="18"/>
                <w:szCs w:val="18"/>
                <w:lang w:eastAsia="el-GR"/>
              </w:rPr>
              <w:t xml:space="preserve"> τουλάχιστον για 30 λεπτά)</w:t>
            </w:r>
            <w:r w:rsidRPr="00FF03D9">
              <w:rPr>
                <w:rFonts w:asciiTheme="majorHAnsi" w:hAnsiTheme="majorHAnsi" w:cs="Tahoma"/>
                <w:sz w:val="18"/>
                <w:szCs w:val="18"/>
              </w:rPr>
              <w:t xml:space="preserve"> διάρκειας έως 50 ημερών</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Μακαρόνια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Ρύζι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(4τμχ)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Φακές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val="en-US" w:eastAsia="el-GR"/>
              </w:rPr>
            </w:pPr>
            <w:r w:rsidRPr="00771949">
              <w:rPr>
                <w:rFonts w:asciiTheme="majorHAnsi" w:eastAsia="Times New Roman" w:hAnsiTheme="majorHAnsi" w:cs="Calibri"/>
                <w:color w:val="000000"/>
                <w:sz w:val="18"/>
                <w:szCs w:val="18"/>
                <w:lang w:eastAsia="el-GR"/>
              </w:rPr>
              <w:t xml:space="preserve">Αλεύρι </w:t>
            </w:r>
            <w:r w:rsidRPr="00771949">
              <w:rPr>
                <w:rFonts w:asciiTheme="majorHAnsi" w:eastAsia="Times New Roman" w:hAnsiTheme="majorHAnsi" w:cs="Calibri"/>
                <w:color w:val="000000"/>
                <w:sz w:val="18"/>
                <w:szCs w:val="18"/>
                <w:lang w:val="en-US" w:eastAsia="el-GR"/>
              </w:rPr>
              <w:t xml:space="preserve">1 </w:t>
            </w:r>
            <w:proofErr w:type="spellStart"/>
            <w:r w:rsidRPr="00771949">
              <w:rPr>
                <w:rFonts w:asciiTheme="majorHAnsi" w:eastAsia="Times New Roman" w:hAnsiTheme="majorHAnsi" w:cs="Calibri"/>
                <w:color w:val="000000"/>
                <w:sz w:val="18"/>
                <w:szCs w:val="18"/>
                <w:lang w:val="en-US" w:eastAsia="el-GR"/>
              </w:rPr>
              <w:t>Kgr</w:t>
            </w:r>
            <w:proofErr w:type="spellEnd"/>
            <w:r w:rsidRPr="00771949">
              <w:rPr>
                <w:rFonts w:asciiTheme="majorHAnsi" w:eastAsia="Times New Roman" w:hAnsiTheme="majorHAnsi" w:cs="Calibri"/>
                <w:color w:val="000000"/>
                <w:sz w:val="18"/>
                <w:szCs w:val="18"/>
                <w:lang w:val="en-US" w:eastAsia="el-GR"/>
              </w:rPr>
              <w:t xml:space="preserve"> </w:t>
            </w:r>
            <w:r w:rsidRPr="00771949">
              <w:rPr>
                <w:rFonts w:asciiTheme="majorHAnsi" w:eastAsia="Times New Roman" w:hAnsiTheme="majorHAnsi" w:cs="Calibri"/>
                <w:color w:val="000000"/>
                <w:sz w:val="18"/>
                <w:szCs w:val="18"/>
                <w:lang w:eastAsia="el-GR"/>
              </w:rPr>
              <w:t>(2τμχ)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val="en-US" w:eastAsia="el-GR"/>
              </w:rPr>
            </w:pPr>
            <w:r w:rsidRPr="00771949">
              <w:rPr>
                <w:rFonts w:asciiTheme="majorHAnsi" w:eastAsia="Times New Roman" w:hAnsiTheme="majorHAnsi" w:cs="Calibri"/>
                <w:color w:val="000000"/>
                <w:sz w:val="18"/>
                <w:szCs w:val="18"/>
                <w:lang w:eastAsia="el-GR"/>
              </w:rPr>
              <w:t xml:space="preserve">Χυμός ντομάτας 500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val="en-US" w:eastAsia="el-GR"/>
              </w:rPr>
              <w:t xml:space="preserve">  </w:t>
            </w:r>
            <w:r w:rsidRPr="00771949">
              <w:rPr>
                <w:rFonts w:asciiTheme="majorHAnsi" w:eastAsia="Times New Roman" w:hAnsiTheme="majorHAnsi" w:cs="Calibri"/>
                <w:color w:val="000000"/>
                <w:sz w:val="18"/>
                <w:szCs w:val="18"/>
                <w:lang w:eastAsia="el-GR"/>
              </w:rPr>
              <w:t>(2τμχ)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val="en-US" w:eastAsia="el-GR"/>
              </w:rPr>
            </w:pPr>
            <w:r w:rsidRPr="00771949">
              <w:rPr>
                <w:rFonts w:asciiTheme="majorHAnsi" w:eastAsia="Times New Roman" w:hAnsiTheme="majorHAnsi" w:cs="Calibri"/>
                <w:color w:val="000000"/>
                <w:sz w:val="18"/>
                <w:szCs w:val="18"/>
                <w:lang w:eastAsia="el-GR"/>
              </w:rPr>
              <w:t>Γάλα εβαπορέ</w:t>
            </w:r>
            <w:r w:rsidRPr="00771949">
              <w:rPr>
                <w:rFonts w:asciiTheme="majorHAnsi" w:eastAsia="Times New Roman" w:hAnsiTheme="majorHAnsi" w:cs="Calibri"/>
                <w:color w:val="000000"/>
                <w:sz w:val="18"/>
                <w:szCs w:val="18"/>
                <w:lang w:val="en-US" w:eastAsia="el-GR"/>
              </w:rPr>
              <w:t xml:space="preserve"> </w:t>
            </w:r>
            <w:r w:rsidRPr="00771949">
              <w:rPr>
                <w:rFonts w:asciiTheme="majorHAnsi" w:eastAsia="Times New Roman" w:hAnsiTheme="majorHAnsi" w:cs="Calibri"/>
                <w:color w:val="000000"/>
                <w:sz w:val="18"/>
                <w:szCs w:val="18"/>
                <w:lang w:eastAsia="el-GR"/>
              </w:rPr>
              <w:t xml:space="preserve">(2Χ6 </w:t>
            </w:r>
            <w:proofErr w:type="spellStart"/>
            <w:r w:rsidRPr="00771949">
              <w:rPr>
                <w:rFonts w:asciiTheme="majorHAnsi" w:eastAsia="Times New Roman" w:hAnsiTheme="majorHAnsi" w:cs="Calibri"/>
                <w:color w:val="000000"/>
                <w:sz w:val="18"/>
                <w:szCs w:val="18"/>
                <w:lang w:eastAsia="el-GR"/>
              </w:rPr>
              <w:t>τμχ</w:t>
            </w:r>
            <w:proofErr w:type="spellEnd"/>
            <w:r w:rsidRPr="00771949">
              <w:rPr>
                <w:rFonts w:asciiTheme="majorHAnsi" w:eastAsia="Times New Roman" w:hAnsiTheme="majorHAnsi" w:cs="Calibri"/>
                <w:color w:val="000000"/>
                <w:sz w:val="18"/>
                <w:szCs w:val="18"/>
                <w:lang w:eastAsia="el-GR"/>
              </w:rPr>
              <w:t>)</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Ζάχαρη 1 </w:t>
            </w:r>
            <w:proofErr w:type="spellStart"/>
            <w:r w:rsidRPr="00771949">
              <w:rPr>
                <w:rFonts w:asciiTheme="majorHAnsi" w:eastAsia="Times New Roman" w:hAnsiTheme="majorHAnsi" w:cs="Calibri"/>
                <w:color w:val="000000"/>
                <w:sz w:val="18"/>
                <w:szCs w:val="18"/>
                <w:lang w:val="en-US" w:eastAsia="el-GR"/>
              </w:rPr>
              <w:t>Kgr</w:t>
            </w:r>
            <w:proofErr w:type="spellEnd"/>
            <w:r w:rsidRPr="00771949">
              <w:rPr>
                <w:rFonts w:asciiTheme="majorHAnsi" w:eastAsia="Times New Roman" w:hAnsiTheme="majorHAnsi" w:cs="Calibri"/>
                <w:color w:val="000000"/>
                <w:sz w:val="18"/>
                <w:szCs w:val="18"/>
                <w:lang w:eastAsia="el-GR"/>
              </w:rPr>
              <w:t xml:space="preserve"> (2τμχ)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gridAfter w:val="1"/>
          <w:wAfter w:w="17" w:type="dxa"/>
          <w:trHeight w:val="255"/>
        </w:trPr>
        <w:tc>
          <w:tcPr>
            <w:tcW w:w="4403" w:type="dxa"/>
            <w:shd w:val="clear" w:color="auto" w:fill="auto"/>
            <w:noWrap/>
            <w:vAlign w:val="bottom"/>
            <w:hideMark/>
          </w:tcPr>
          <w:p w:rsidR="009B1D2C" w:rsidRPr="00771949" w:rsidRDefault="009B1D2C" w:rsidP="00343DD6">
            <w:pPr>
              <w:jc w:val="center"/>
              <w:rPr>
                <w:rFonts w:asciiTheme="majorHAnsi" w:eastAsia="Times New Roman" w:hAnsiTheme="majorHAnsi" w:cs="Calibri"/>
                <w:color w:val="000000"/>
                <w:sz w:val="18"/>
                <w:szCs w:val="18"/>
                <w:lang w:eastAsia="el-GR"/>
              </w:rPr>
            </w:pPr>
            <w:r w:rsidRPr="00771949">
              <w:rPr>
                <w:rFonts w:asciiTheme="majorHAnsi" w:eastAsia="Times New Roman" w:hAnsiTheme="majorHAnsi" w:cs="Calibri"/>
                <w:color w:val="000000"/>
                <w:sz w:val="18"/>
                <w:szCs w:val="18"/>
                <w:lang w:eastAsia="el-GR"/>
              </w:rPr>
              <w:t xml:space="preserve">Καφές ελληνικός 200 </w:t>
            </w:r>
            <w:proofErr w:type="spellStart"/>
            <w:r w:rsidRPr="00771949">
              <w:rPr>
                <w:rFonts w:asciiTheme="majorHAnsi" w:eastAsia="Times New Roman" w:hAnsiTheme="majorHAnsi" w:cs="Calibri"/>
                <w:color w:val="000000"/>
                <w:sz w:val="18"/>
                <w:szCs w:val="18"/>
                <w:lang w:eastAsia="el-GR"/>
              </w:rPr>
              <w:t>gr</w:t>
            </w:r>
            <w:proofErr w:type="spellEnd"/>
            <w:r w:rsidRPr="00771949">
              <w:rPr>
                <w:rFonts w:asciiTheme="majorHAnsi" w:eastAsia="Times New Roman" w:hAnsiTheme="majorHAnsi" w:cs="Calibri"/>
                <w:color w:val="000000"/>
                <w:sz w:val="18"/>
                <w:szCs w:val="18"/>
                <w:lang w:eastAsia="el-GR"/>
              </w:rPr>
              <w:t xml:space="preserve">  (2τμχ)</w:t>
            </w:r>
          </w:p>
        </w:tc>
        <w:tc>
          <w:tcPr>
            <w:tcW w:w="1553"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4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90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c>
          <w:tcPr>
            <w:tcW w:w="2120" w:type="dxa"/>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p>
        </w:tc>
      </w:tr>
      <w:tr w:rsidR="009B1D2C" w:rsidRPr="00771949" w:rsidTr="00343DD6">
        <w:trPr>
          <w:trHeight w:val="1290"/>
        </w:trPr>
        <w:tc>
          <w:tcPr>
            <w:tcW w:w="10873" w:type="dxa"/>
            <w:gridSpan w:val="7"/>
            <w:shd w:val="clear" w:color="auto" w:fill="auto"/>
            <w:noWrap/>
            <w:vAlign w:val="center"/>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Τόπος/Ημερομηνία:</w:t>
            </w:r>
          </w:p>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Ο Προσφέρων οικονομικός φορέας</w:t>
            </w:r>
          </w:p>
        </w:tc>
      </w:tr>
      <w:tr w:rsidR="009B1D2C" w:rsidRPr="00771949" w:rsidTr="00343DD6">
        <w:trPr>
          <w:trHeight w:val="290"/>
        </w:trPr>
        <w:tc>
          <w:tcPr>
            <w:tcW w:w="10873" w:type="dxa"/>
            <w:gridSpan w:val="7"/>
            <w:vMerge w:val="restart"/>
            <w:shd w:val="clear" w:color="auto" w:fill="auto"/>
            <w:hideMark/>
          </w:tcPr>
          <w:p w:rsidR="009B1D2C" w:rsidRPr="00771949" w:rsidRDefault="009B1D2C" w:rsidP="00343DD6">
            <w:pPr>
              <w:jc w:val="center"/>
              <w:rPr>
                <w:rFonts w:asciiTheme="majorHAnsi" w:eastAsia="Times New Roman" w:hAnsiTheme="majorHAnsi" w:cs="Tahoma"/>
                <w:sz w:val="18"/>
                <w:szCs w:val="18"/>
                <w:lang w:eastAsia="el-GR"/>
              </w:rPr>
            </w:pPr>
            <w:r w:rsidRPr="00771949">
              <w:rPr>
                <w:rFonts w:asciiTheme="majorHAnsi" w:eastAsia="Times New Roman" w:hAnsiTheme="majorHAnsi" w:cs="Tahoma"/>
                <w:sz w:val="18"/>
                <w:szCs w:val="18"/>
                <w:lang w:eastAsia="el-GR"/>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771949">
              <w:rPr>
                <w:rFonts w:asciiTheme="majorHAnsi" w:eastAsia="Times New Roman" w:hAnsiTheme="majorHAnsi" w:cs="Tahoma"/>
                <w:sz w:val="18"/>
                <w:szCs w:val="18"/>
                <w:u w:val="single"/>
                <w:lang w:eastAsia="el-GR"/>
              </w:rPr>
              <w:t>Προσφορά στην οποία δεν θα υπάρχει η ανωτέρω δήλωση, θα απορρίπτεται ως απαράδεκτη</w:t>
            </w:r>
            <w:r>
              <w:rPr>
                <w:rFonts w:asciiTheme="majorHAnsi" w:eastAsia="Times New Roman" w:hAnsiTheme="majorHAnsi" w:cs="Tahoma"/>
                <w:sz w:val="18"/>
                <w:szCs w:val="18"/>
                <w:lang w:eastAsia="el-GR"/>
              </w:rPr>
              <w:t xml:space="preserve">. </w:t>
            </w:r>
            <w:r w:rsidRPr="00771949">
              <w:rPr>
                <w:rFonts w:asciiTheme="majorHAnsi" w:eastAsia="Times New Roman" w:hAnsiTheme="majorHAnsi" w:cs="Tahoma"/>
                <w:sz w:val="18"/>
                <w:szCs w:val="18"/>
                <w:lang w:eastAsia="el-GR"/>
              </w:rPr>
              <w:t xml:space="preserve">(ΣΥΜΠΛΗΡΩΣΗ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771949">
              <w:rPr>
                <w:rFonts w:asciiTheme="majorHAnsi" w:eastAsia="Times New Roman" w:hAnsiTheme="majorHAnsi" w:cs="Tahoma"/>
                <w:sz w:val="18"/>
                <w:szCs w:val="18"/>
                <w:u w:val="single"/>
                <w:lang w:eastAsia="el-GR"/>
              </w:rPr>
              <w:t>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r w:rsidRPr="00771949">
              <w:rPr>
                <w:rFonts w:asciiTheme="majorHAnsi" w:eastAsia="Times New Roman" w:hAnsiTheme="majorHAnsi" w:cs="Tahoma"/>
                <w:sz w:val="18"/>
                <w:szCs w:val="18"/>
                <w:lang w:eastAsia="el-GR"/>
              </w:rPr>
              <w:t>...</w:t>
            </w:r>
            <w:r w:rsidRPr="00771949">
              <w:rPr>
                <w:rFonts w:asciiTheme="majorHAnsi" w:eastAsia="Times New Roman" w:hAnsiTheme="majorHAnsi" w:cs="Tahoma"/>
                <w:i/>
                <w:iCs/>
                <w:sz w:val="18"/>
                <w:szCs w:val="18"/>
                <w:lang w:eastAsia="el-GR"/>
              </w:rPr>
              <w:t>(</w:t>
            </w:r>
            <w:proofErr w:type="spellStart"/>
            <w:r w:rsidRPr="00771949">
              <w:rPr>
                <w:rFonts w:asciiTheme="majorHAnsi" w:eastAsia="Times New Roman" w:hAnsiTheme="majorHAnsi" w:cs="Tahoma"/>
                <w:i/>
                <w:iCs/>
                <w:sz w:val="18"/>
                <w:szCs w:val="18"/>
                <w:lang w:eastAsia="el-GR"/>
              </w:rPr>
              <w:t>παρ.5</w:t>
            </w:r>
            <w:proofErr w:type="spellEnd"/>
            <w:r w:rsidRPr="00771949">
              <w:rPr>
                <w:rFonts w:asciiTheme="majorHAnsi" w:eastAsia="Times New Roman" w:hAnsiTheme="majorHAnsi" w:cs="Tahoma"/>
                <w:i/>
                <w:iCs/>
                <w:sz w:val="18"/>
                <w:szCs w:val="18"/>
                <w:lang w:eastAsia="el-GR"/>
              </w:rPr>
              <w:t xml:space="preserve">  </w:t>
            </w:r>
            <w:proofErr w:type="spellStart"/>
            <w:r w:rsidRPr="00771949">
              <w:rPr>
                <w:rFonts w:asciiTheme="majorHAnsi" w:eastAsia="Times New Roman" w:hAnsiTheme="majorHAnsi" w:cs="Tahoma"/>
                <w:i/>
                <w:iCs/>
                <w:sz w:val="18"/>
                <w:szCs w:val="18"/>
                <w:lang w:eastAsia="el-GR"/>
              </w:rPr>
              <w:t>άρθρ</w:t>
            </w:r>
            <w:proofErr w:type="spellEnd"/>
            <w:r w:rsidRPr="00771949">
              <w:rPr>
                <w:rFonts w:asciiTheme="majorHAnsi" w:eastAsia="Times New Roman" w:hAnsiTheme="majorHAnsi" w:cs="Tahoma"/>
                <w:i/>
                <w:iCs/>
                <w:sz w:val="18"/>
                <w:szCs w:val="18"/>
                <w:lang w:eastAsia="el-GR"/>
              </w:rPr>
              <w:t xml:space="preserve"> 94 του Ν.4412/2016)</w:t>
            </w: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90"/>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r w:rsidR="009B1D2C" w:rsidRPr="00771949" w:rsidTr="00343DD6">
        <w:trPr>
          <w:trHeight w:val="211"/>
        </w:trPr>
        <w:tc>
          <w:tcPr>
            <w:tcW w:w="10873" w:type="dxa"/>
            <w:gridSpan w:val="7"/>
            <w:vMerge/>
            <w:vAlign w:val="center"/>
            <w:hideMark/>
          </w:tcPr>
          <w:p w:rsidR="009B1D2C" w:rsidRPr="00771949" w:rsidRDefault="009B1D2C" w:rsidP="00343DD6">
            <w:pPr>
              <w:rPr>
                <w:rFonts w:asciiTheme="majorHAnsi" w:eastAsia="Times New Roman" w:hAnsiTheme="majorHAnsi" w:cs="Tahoma"/>
                <w:sz w:val="18"/>
                <w:szCs w:val="18"/>
                <w:lang w:eastAsia="el-GR"/>
              </w:rPr>
            </w:pPr>
          </w:p>
        </w:tc>
      </w:tr>
    </w:tbl>
    <w:p w:rsidR="00E452CA" w:rsidRDefault="00E452CA"/>
    <w:sectPr w:rsidR="00E452CA" w:rsidSect="009B1D2C">
      <w:pgSz w:w="11906" w:h="16838"/>
      <w:pgMar w:top="568" w:right="180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68A4"/>
    <w:rsid w:val="00090216"/>
    <w:rsid w:val="001268A4"/>
    <w:rsid w:val="0042445D"/>
    <w:rsid w:val="005D6643"/>
    <w:rsid w:val="00795F77"/>
    <w:rsid w:val="0081213F"/>
    <w:rsid w:val="009B1D2C"/>
    <w:rsid w:val="009F4603"/>
    <w:rsid w:val="00B73EE0"/>
    <w:rsid w:val="00D12071"/>
    <w:rsid w:val="00DE48E6"/>
    <w:rsid w:val="00E452CA"/>
    <w:rsid w:val="00F4125C"/>
    <w:rsid w:val="00F703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A4"/>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5914</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2020-01-24T12:25:00Z</dcterms:created>
  <dcterms:modified xsi:type="dcterms:W3CDTF">2021-02-16T07:08:00Z</dcterms:modified>
</cp:coreProperties>
</file>