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7C" w:rsidRPr="006664DC" w:rsidRDefault="00033D7C" w:rsidP="00033D7C">
      <w:pPr>
        <w:keepNext/>
        <w:tabs>
          <w:tab w:val="left" w:pos="4460"/>
          <w:tab w:val="center" w:pos="4961"/>
        </w:tabs>
        <w:ind w:left="426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</w:rPr>
        <w:drawing>
          <wp:inline distT="0" distB="0" distL="0" distR="0">
            <wp:extent cx="609600" cy="5969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4DC">
        <w:rPr>
          <w:rFonts w:ascii="Verdana" w:hAnsi="Verdana"/>
          <w:sz w:val="20"/>
        </w:rPr>
        <w:t xml:space="preserve">                </w:t>
      </w:r>
      <w:r w:rsidRPr="006664DC">
        <w:rPr>
          <w:rFonts w:ascii="Verdana" w:hAnsi="Verdana"/>
          <w:sz w:val="20"/>
        </w:rPr>
        <w:tab/>
      </w:r>
    </w:p>
    <w:tbl>
      <w:tblPr>
        <w:tblW w:w="10492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83"/>
        <w:gridCol w:w="2696"/>
        <w:gridCol w:w="1701"/>
        <w:gridCol w:w="2835"/>
        <w:gridCol w:w="992"/>
      </w:tblGrid>
      <w:tr w:rsidR="00033D7C" w:rsidRPr="006664DC" w:rsidTr="00BC609C">
        <w:trPr>
          <w:cantSplit/>
          <w:trHeight w:val="299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pStyle w:val="2"/>
              <w:rPr>
                <w:rFonts w:ascii="Verdana" w:hAnsi="Verdana"/>
                <w:sz w:val="20"/>
                <w:lang w:val="en-US"/>
              </w:rPr>
            </w:pPr>
            <w:r w:rsidRPr="006664DC">
              <w:rPr>
                <w:rFonts w:ascii="Verdana" w:hAnsi="Verdana"/>
                <w:sz w:val="20"/>
              </w:rPr>
              <w:t>ΕΛΛΗΝΙΚΗ ΔΗΜΟΚΡΑΤΙΑ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D7C" w:rsidRPr="00376427" w:rsidRDefault="00033D7C" w:rsidP="00BC609C">
            <w:pPr>
              <w:pStyle w:val="a3"/>
              <w:ind w:firstLine="0"/>
              <w:rPr>
                <w:rFonts w:ascii="Verdana" w:hAnsi="Verdana"/>
                <w:b/>
                <w:sz w:val="20"/>
              </w:rPr>
            </w:pPr>
            <w:r w:rsidRPr="006664DC">
              <w:rPr>
                <w:rFonts w:ascii="Verdana" w:hAnsi="Verdana"/>
                <w:b/>
                <w:sz w:val="20"/>
              </w:rPr>
              <w:t xml:space="preserve">Μολάοι   </w:t>
            </w:r>
            <w:r>
              <w:rPr>
                <w:rFonts w:ascii="Verdana" w:hAnsi="Verdana"/>
                <w:b/>
                <w:sz w:val="20"/>
              </w:rPr>
              <w:t>14  Οκτωβρίου  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pStyle w:val="a3"/>
              <w:ind w:firstLin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33D7C" w:rsidRPr="006664DC" w:rsidTr="00BC609C">
        <w:trPr>
          <w:trHeight w:val="291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ΝΟΜΟΣ ΛΑΚΩΝΙΑΣ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BE411B" w:rsidRDefault="00033D7C" w:rsidP="00BC609C">
            <w:pPr>
              <w:rPr>
                <w:rFonts w:ascii="Verdana" w:hAnsi="Verdana"/>
                <w:b/>
                <w:sz w:val="20"/>
              </w:rPr>
            </w:pPr>
            <w:r w:rsidRPr="00BE411B">
              <w:rPr>
                <w:rFonts w:ascii="Verdana" w:hAnsi="Verdana"/>
                <w:b/>
                <w:sz w:val="20"/>
              </w:rPr>
              <w:t xml:space="preserve">ΑΡΙΘ. ΠΡΩΤ.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D7C" w:rsidRPr="00C4439A" w:rsidRDefault="00033D7C" w:rsidP="00BC609C">
            <w:pPr>
              <w:keepNext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14690</w:t>
            </w:r>
          </w:p>
        </w:tc>
      </w:tr>
      <w:tr w:rsidR="00033D7C" w:rsidRPr="006664DC" w:rsidTr="00BC609C">
        <w:trPr>
          <w:cantSplit/>
          <w:trHeight w:val="291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rPr>
                <w:rFonts w:ascii="Verdana" w:hAnsi="Verdana"/>
                <w:b/>
                <w:sz w:val="20"/>
              </w:rPr>
            </w:pPr>
            <w:r w:rsidRPr="006664DC">
              <w:rPr>
                <w:rFonts w:ascii="Verdana" w:hAnsi="Verdana"/>
                <w:b/>
                <w:sz w:val="20"/>
              </w:rPr>
              <w:t xml:space="preserve">ΔΗΜΟΣ ΜΟΝΕΜΒΑΣΙΑΣ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3D7C" w:rsidRDefault="00033D7C" w:rsidP="00BC609C">
            <w:pPr>
              <w:jc w:val="center"/>
              <w:rPr>
                <w:rFonts w:ascii="Verdana" w:hAnsi="Verdana"/>
                <w:sz w:val="20"/>
              </w:rPr>
            </w:pPr>
          </w:p>
          <w:p w:rsidR="00033D7C" w:rsidRDefault="00033D7C" w:rsidP="00BC609C">
            <w:pPr>
              <w:rPr>
                <w:rFonts w:ascii="Verdana" w:hAnsi="Verdana"/>
                <w:sz w:val="20"/>
                <w:lang w:val="en-US"/>
              </w:rPr>
            </w:pPr>
          </w:p>
          <w:p w:rsidR="00033D7C" w:rsidRDefault="00033D7C" w:rsidP="00BC609C">
            <w:pPr>
              <w:rPr>
                <w:rFonts w:ascii="Verdana" w:hAnsi="Verdana"/>
                <w:sz w:val="20"/>
                <w:lang w:val="en-US"/>
              </w:rPr>
            </w:pPr>
          </w:p>
          <w:p w:rsidR="00033D7C" w:rsidRPr="004151B1" w:rsidRDefault="00033D7C" w:rsidP="00BC609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ΑΠΟΦΑΣΗ</w:t>
            </w:r>
          </w:p>
        </w:tc>
      </w:tr>
      <w:tr w:rsidR="00033D7C" w:rsidRPr="006664DC" w:rsidTr="00BC609C">
        <w:trPr>
          <w:cantSplit/>
          <w:trHeight w:val="734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D97A12" w:rsidRDefault="00033D7C" w:rsidP="00BC609C">
            <w:pPr>
              <w:rPr>
                <w:rFonts w:ascii="Verdana" w:hAnsi="Verdana"/>
                <w:sz w:val="20"/>
              </w:rPr>
            </w:pPr>
            <w:r w:rsidRPr="00DF548F">
              <w:rPr>
                <w:rFonts w:ascii="Verdana" w:hAnsi="Verdana"/>
                <w:b/>
                <w:sz w:val="20"/>
                <w:szCs w:val="20"/>
              </w:rPr>
              <w:t xml:space="preserve">ΑΥΤΟΤΕΛΕΣ ΤΜΗΜΑ ΚΟΙΝΩΝΙΚΗΣ ΠΡΟΣΤΑΣΙΑΣ, ΠΑΙΔΕΙΑΣ ΚΑΙ ΠΟΛΙΤΙΣΜΟΥ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4151B1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664DC" w:rsidTr="00BC609C">
        <w:trPr>
          <w:cantSplit/>
          <w:trHeight w:val="291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D97A12" w:rsidRDefault="00033D7C" w:rsidP="00BC60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664DC" w:rsidTr="00BC609C">
        <w:trPr>
          <w:cantSplit/>
          <w:trHeight w:val="29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proofErr w:type="spellStart"/>
            <w:r w:rsidRPr="006664DC">
              <w:rPr>
                <w:rFonts w:ascii="Verdana" w:hAnsi="Verdana"/>
                <w:b/>
                <w:sz w:val="20"/>
              </w:rPr>
              <w:t>Ταχ</w:t>
            </w:r>
            <w:proofErr w:type="spellEnd"/>
            <w:r w:rsidRPr="006664DC">
              <w:rPr>
                <w:rFonts w:ascii="Verdana" w:hAnsi="Verdana"/>
                <w:b/>
                <w:sz w:val="20"/>
              </w:rPr>
              <w:t>. Δ/</w:t>
            </w:r>
            <w:proofErr w:type="spellStart"/>
            <w:r w:rsidRPr="006664DC">
              <w:rPr>
                <w:rFonts w:ascii="Verdana" w:hAnsi="Verdana"/>
                <w:b/>
                <w:sz w:val="20"/>
              </w:rPr>
              <w:t>νση</w:t>
            </w:r>
            <w:proofErr w:type="spellEnd"/>
            <w:r w:rsidRPr="006664DC">
              <w:rPr>
                <w:rFonts w:ascii="Verdana" w:hAnsi="Verdana"/>
                <w:b/>
                <w:sz w:val="20"/>
              </w:rPr>
              <w:t xml:space="preserve">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664DC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rPr>
                <w:rFonts w:ascii="Verdana" w:hAnsi="Verdana"/>
                <w:sz w:val="20"/>
              </w:rPr>
            </w:pPr>
            <w:r w:rsidRPr="006664DC">
              <w:rPr>
                <w:rFonts w:ascii="Verdana" w:hAnsi="Verdana"/>
                <w:sz w:val="20"/>
              </w:rPr>
              <w:t xml:space="preserve">Μολάοι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95F64" w:rsidTr="00BC609C">
        <w:trPr>
          <w:cantSplit/>
          <w:trHeight w:val="29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proofErr w:type="spellStart"/>
            <w:r w:rsidRPr="006664DC">
              <w:rPr>
                <w:rFonts w:ascii="Verdana" w:hAnsi="Verdana"/>
                <w:b/>
                <w:sz w:val="20"/>
              </w:rPr>
              <w:t>Ταχ</w:t>
            </w:r>
            <w:proofErr w:type="spellEnd"/>
            <w:r w:rsidRPr="00695F64">
              <w:rPr>
                <w:rFonts w:ascii="Verdana" w:hAnsi="Verdana"/>
                <w:b/>
                <w:sz w:val="20"/>
              </w:rPr>
              <w:t xml:space="preserve">. </w:t>
            </w:r>
            <w:proofErr w:type="spellStart"/>
            <w:r w:rsidRPr="006664DC">
              <w:rPr>
                <w:rFonts w:ascii="Verdana" w:hAnsi="Verdana"/>
                <w:b/>
                <w:sz w:val="20"/>
              </w:rPr>
              <w:t>Κώδ</w:t>
            </w:r>
            <w:proofErr w:type="spellEnd"/>
            <w:r w:rsidRPr="00695F64">
              <w:rPr>
                <w:rFonts w:ascii="Verdana" w:hAnsi="Verdana"/>
                <w:b/>
                <w:sz w:val="20"/>
              </w:rPr>
              <w:t xml:space="preserve">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95F64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sz w:val="20"/>
              </w:rPr>
            </w:pPr>
            <w:r w:rsidRPr="00695F64">
              <w:rPr>
                <w:rFonts w:ascii="Verdana" w:hAnsi="Verdana"/>
                <w:sz w:val="20"/>
              </w:rPr>
              <w:t>23</w:t>
            </w:r>
            <w:r w:rsidRPr="006664DC">
              <w:rPr>
                <w:rFonts w:ascii="Verdana" w:hAnsi="Verdana"/>
                <w:sz w:val="20"/>
              </w:rPr>
              <w:t xml:space="preserve">052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664DC" w:rsidTr="00BC609C">
        <w:trPr>
          <w:cantSplit/>
          <w:trHeight w:val="29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pStyle w:val="4"/>
            </w:pPr>
            <w:r w:rsidRPr="006664DC">
              <w:t>Πληροφορίες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95F64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pStyle w:val="5"/>
              <w:tabs>
                <w:tab w:val="left" w:pos="3119"/>
              </w:tabs>
              <w:rPr>
                <w:rFonts w:ascii="Verdana" w:hAnsi="Verdana"/>
                <w:sz w:val="20"/>
              </w:rPr>
            </w:pPr>
            <w:r w:rsidRPr="006664DC">
              <w:rPr>
                <w:rFonts w:ascii="Verdana" w:hAnsi="Verdana"/>
                <w:sz w:val="20"/>
              </w:rPr>
              <w:t xml:space="preserve">Ελένη Τζάκα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664DC" w:rsidTr="00BC609C">
        <w:trPr>
          <w:cantSplit/>
          <w:trHeight w:val="67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664DC">
              <w:rPr>
                <w:rFonts w:ascii="Verdana" w:hAnsi="Verdana"/>
                <w:b/>
                <w:sz w:val="20"/>
              </w:rPr>
              <w:t xml:space="preserve">Τηλέφωνο     </w:t>
            </w:r>
          </w:p>
          <w:p w:rsidR="00033D7C" w:rsidRPr="006664DC" w:rsidRDefault="00033D7C" w:rsidP="00BC609C">
            <w:pPr>
              <w:rPr>
                <w:b/>
                <w:sz w:val="20"/>
              </w:rPr>
            </w:pPr>
            <w:r w:rsidRPr="006664DC">
              <w:rPr>
                <w:b/>
                <w:sz w:val="20"/>
                <w:lang w:val="en-US"/>
              </w:rPr>
              <w:t>Email</w:t>
            </w:r>
            <w:r w:rsidRPr="00695F64">
              <w:rPr>
                <w:b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rPr>
                <w:rFonts w:ascii="Verdana" w:hAnsi="Verdana"/>
                <w:b/>
                <w:bCs/>
                <w:sz w:val="20"/>
              </w:rPr>
            </w:pPr>
            <w:r w:rsidRPr="006664DC">
              <w:rPr>
                <w:rFonts w:ascii="Verdana" w:hAnsi="Verdana"/>
                <w:b/>
                <w:bCs/>
                <w:sz w:val="20"/>
              </w:rPr>
              <w:t>:</w:t>
            </w:r>
          </w:p>
          <w:p w:rsidR="00033D7C" w:rsidRPr="006664DC" w:rsidRDefault="00033D7C" w:rsidP="00BC609C">
            <w:pPr>
              <w:rPr>
                <w:rFonts w:ascii="Verdana" w:hAnsi="Verdana"/>
                <w:b/>
                <w:bCs/>
                <w:sz w:val="20"/>
              </w:rPr>
            </w:pPr>
            <w:r w:rsidRPr="006664DC">
              <w:rPr>
                <w:rFonts w:ascii="Verdana" w:hAnsi="Verdana"/>
                <w:b/>
                <w:bCs/>
                <w:sz w:val="20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D97A12" w:rsidRDefault="00033D7C" w:rsidP="00BC609C">
            <w:pPr>
              <w:keepNext/>
              <w:tabs>
                <w:tab w:val="left" w:pos="3119"/>
              </w:tabs>
              <w:ind w:right="-250"/>
              <w:jc w:val="both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</w:rPr>
              <w:t>27323605</w:t>
            </w:r>
            <w:r>
              <w:rPr>
                <w:rFonts w:ascii="Verdana" w:hAnsi="Verdana"/>
                <w:sz w:val="20"/>
                <w:lang w:val="en-US"/>
              </w:rPr>
              <w:t>70</w:t>
            </w:r>
          </w:p>
          <w:p w:rsidR="00033D7C" w:rsidRPr="006664DC" w:rsidRDefault="000766A2" w:rsidP="00BC609C">
            <w:pPr>
              <w:rPr>
                <w:rFonts w:ascii="Verdana" w:hAnsi="Verdana"/>
                <w:sz w:val="20"/>
              </w:rPr>
            </w:pPr>
            <w:hyperlink r:id="rId5" w:history="1">
              <w:r w:rsidR="00033D7C" w:rsidRPr="001255CB">
                <w:rPr>
                  <w:rStyle w:val="-"/>
                  <w:sz w:val="20"/>
                  <w:lang w:val="en-US"/>
                </w:rPr>
                <w:t>etzaka@molaoi.gr</w:t>
              </w:r>
            </w:hyperlink>
            <w:r w:rsidR="00033D7C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033D7C" w:rsidRPr="00CE5A07" w:rsidRDefault="00033D7C" w:rsidP="00033D7C">
      <w:pPr>
        <w:jc w:val="both"/>
      </w:pPr>
      <w:r>
        <w:t xml:space="preserve">                                                                            </w:t>
      </w:r>
    </w:p>
    <w:p w:rsidR="00033D7C" w:rsidRPr="00A20DC9" w:rsidRDefault="00033D7C" w:rsidP="00033D7C">
      <w:pPr>
        <w:jc w:val="both"/>
      </w:pPr>
      <w:r w:rsidRPr="00CE5A07">
        <w:t xml:space="preserve">                                                                                     </w:t>
      </w:r>
      <w:r>
        <w:t xml:space="preserve">     </w:t>
      </w:r>
    </w:p>
    <w:p w:rsidR="00033D7C" w:rsidRDefault="00033D7C" w:rsidP="00033D7C">
      <w:pPr>
        <w:autoSpaceDE w:val="0"/>
        <w:autoSpaceDN w:val="0"/>
        <w:adjustRightInd w:val="0"/>
        <w:jc w:val="center"/>
      </w:pPr>
      <w:r>
        <w:t>Ο Δήμαρχος Μονεμβασίας</w:t>
      </w:r>
    </w:p>
    <w:p w:rsidR="00033D7C" w:rsidRDefault="00033D7C" w:rsidP="00033D7C">
      <w:pPr>
        <w:tabs>
          <w:tab w:val="left" w:pos="5320"/>
        </w:tabs>
      </w:pPr>
      <w:r>
        <w:t>Έχοντας υπόψη:</w:t>
      </w:r>
      <w:r>
        <w:br/>
      </w:r>
      <w:r>
        <w:br/>
        <w:t xml:space="preserve">1. Τις διατάξεις των άρθρων 58 &amp; 94 του Ν.3852/2010 (ΦΕΚ  87/7-6-2010 </w:t>
      </w:r>
      <w:proofErr w:type="spellStart"/>
      <w:r>
        <w:t>τ.Α΄</w:t>
      </w:r>
      <w:proofErr w:type="spellEnd"/>
      <w:r>
        <w:t>) «Νέα Αρχιτεκτονική  της Αυτοδιοίκησης και της Αποκεντρωμένης  Διοίκησης – Πρόγραμμα Καλλικράτης».</w:t>
      </w:r>
      <w:r>
        <w:br/>
        <w:t xml:space="preserve">2. Τις διατάξεις του άρθρου 4 του ΠΔ </w:t>
      </w:r>
      <w:r w:rsidRPr="00F419C2">
        <w:t xml:space="preserve">79/17 (ΦΕΚ 109 01-08-2017 </w:t>
      </w:r>
      <w:proofErr w:type="spellStart"/>
      <w:r w:rsidRPr="00F419C2">
        <w:t>τ.Α΄</w:t>
      </w:r>
      <w:proofErr w:type="spellEnd"/>
      <w:r w:rsidRPr="00F419C2">
        <w:t>) « Οργάνωση και λειτουργία νηπιαγωγείων και δημοτικών σχολειών».</w:t>
      </w:r>
    </w:p>
    <w:p w:rsidR="00033D7C" w:rsidRDefault="00033D7C" w:rsidP="00033D7C">
      <w:pPr>
        <w:tabs>
          <w:tab w:val="left" w:pos="5320"/>
        </w:tabs>
      </w:pPr>
      <w:r>
        <w:t>3. το </w:t>
      </w:r>
      <w:r w:rsidRPr="00C4439A">
        <w:t>Έκτακτο Δελτίο Επικίνδυνων Καιρικών Φαινομένων </w:t>
      </w:r>
      <w:r>
        <w:t>που εκδόθηκε  από την </w:t>
      </w:r>
      <w:r w:rsidRPr="00C4439A">
        <w:t>Εθνική Μετεωρολογική Υπηρεσία (ΕΜΥ)</w:t>
      </w:r>
      <w:r>
        <w:t xml:space="preserve">. </w:t>
      </w:r>
    </w:p>
    <w:p w:rsidR="00033D7C" w:rsidRDefault="00033D7C" w:rsidP="00033D7C">
      <w:pPr>
        <w:autoSpaceDE w:val="0"/>
        <w:autoSpaceDN w:val="0"/>
        <w:adjustRightInd w:val="0"/>
        <w:jc w:val="both"/>
      </w:pPr>
      <w:r>
        <w:br/>
        <w:t xml:space="preserve">                                                         </w:t>
      </w:r>
      <w:r w:rsidRPr="00B03E75">
        <w:rPr>
          <w:sz w:val="28"/>
          <w:szCs w:val="28"/>
        </w:rPr>
        <w:t xml:space="preserve">Αποφασίζει </w:t>
      </w:r>
      <w:r w:rsidRPr="00B03E75">
        <w:rPr>
          <w:sz w:val="28"/>
          <w:szCs w:val="28"/>
        </w:rPr>
        <w:br/>
      </w:r>
      <w:r>
        <w:br/>
        <w:t xml:space="preserve">            Την αναστολή λειτουργίας των σχολικών μονάδων Πρωτοβάθμιας και Δευτεροβάθμιας  Εκπαίδευσης που βρίσκονται στα διοικητικά όρια του Δήμου Μονεμβασίας την  Πέμπτη και Παρασκευή, 14 και 15 Οκτωβρίου 2021.  </w:t>
      </w:r>
    </w:p>
    <w:p w:rsidR="00033D7C" w:rsidRDefault="00033D7C" w:rsidP="00033D7C">
      <w:pPr>
        <w:autoSpaceDE w:val="0"/>
        <w:autoSpaceDN w:val="0"/>
        <w:adjustRightInd w:val="0"/>
        <w:ind w:firstLine="720"/>
        <w:jc w:val="both"/>
      </w:pPr>
      <w:r>
        <w:t xml:space="preserve">Τα μαθήματα θα πραγματοποιηθούν με </w:t>
      </w:r>
      <w:proofErr w:type="spellStart"/>
      <w:r>
        <w:t>τηλεκπαίδευση</w:t>
      </w:r>
      <w:proofErr w:type="spellEnd"/>
      <w:r>
        <w:t>.</w:t>
      </w:r>
    </w:p>
    <w:p w:rsidR="00033D7C" w:rsidRDefault="00033D7C" w:rsidP="00033D7C">
      <w:pPr>
        <w:autoSpaceDE w:val="0"/>
        <w:autoSpaceDN w:val="0"/>
        <w:adjustRightInd w:val="0"/>
        <w:jc w:val="both"/>
      </w:pPr>
      <w:r>
        <w:tab/>
        <w:t xml:space="preserve">Την αναστολή λειτουργίας όλων των δημοτικών παιδικών σταθμών που λειτουργούν στα όρια του Δήμου Μονεμβασίας την  Πέμπτη και Παρασκευή, 14 και 15 2021.  </w:t>
      </w:r>
    </w:p>
    <w:p w:rsidR="00033D7C" w:rsidRDefault="00033D7C" w:rsidP="00033D7C">
      <w:pPr>
        <w:autoSpaceDE w:val="0"/>
        <w:autoSpaceDN w:val="0"/>
        <w:adjustRightInd w:val="0"/>
        <w:jc w:val="both"/>
      </w:pPr>
    </w:p>
    <w:p w:rsidR="00033D7C" w:rsidRDefault="00033D7C" w:rsidP="00033D7C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>
        <w:br/>
        <w:t>       </w:t>
      </w:r>
      <w:r>
        <w:br/>
      </w:r>
    </w:p>
    <w:p w:rsidR="00033D7C" w:rsidRPr="00E92E00" w:rsidRDefault="00033D7C" w:rsidP="00033D7C">
      <w:pPr>
        <w:autoSpaceDE w:val="0"/>
        <w:autoSpaceDN w:val="0"/>
        <w:adjustRightInd w:val="0"/>
        <w:ind w:firstLine="720"/>
        <w:jc w:val="both"/>
      </w:pPr>
      <w:r>
        <w:rPr>
          <w:rFonts w:ascii="Arial" w:hAnsi="Arial" w:cs="Arial"/>
          <w:sz w:val="21"/>
          <w:szCs w:val="21"/>
        </w:rPr>
        <w:t xml:space="preserve"> </w:t>
      </w:r>
    </w:p>
    <w:p w:rsidR="00033D7C" w:rsidRDefault="00033D7C" w:rsidP="00033D7C">
      <w:pPr>
        <w:tabs>
          <w:tab w:val="left" w:pos="5400"/>
        </w:tabs>
      </w:pPr>
    </w:p>
    <w:p w:rsidR="00033D7C" w:rsidRPr="00ED6E69" w:rsidRDefault="00033D7C" w:rsidP="00033D7C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</w:t>
      </w:r>
      <w:r w:rsidRPr="00ED6E69">
        <w:rPr>
          <w:rFonts w:ascii="Arial" w:hAnsi="Arial" w:cs="Arial"/>
          <w:sz w:val="22"/>
          <w:szCs w:val="22"/>
        </w:rPr>
        <w:t>Ο  ΔΗΜΑΡΧΟΣ</w:t>
      </w:r>
    </w:p>
    <w:p w:rsidR="00033D7C" w:rsidRPr="00ED6E69" w:rsidRDefault="00033D7C" w:rsidP="00033D7C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ED6E69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:rsidR="00033D7C" w:rsidRDefault="00033D7C" w:rsidP="00033D7C">
      <w:pPr>
        <w:rPr>
          <w:rFonts w:ascii="Arial" w:hAnsi="Arial" w:cs="Arial"/>
          <w:sz w:val="22"/>
          <w:szCs w:val="22"/>
        </w:rPr>
      </w:pPr>
    </w:p>
    <w:p w:rsidR="00033D7C" w:rsidRPr="00ED6E69" w:rsidRDefault="00033D7C" w:rsidP="00033D7C">
      <w:pPr>
        <w:rPr>
          <w:rFonts w:ascii="Arial" w:hAnsi="Arial" w:cs="Arial"/>
          <w:sz w:val="22"/>
          <w:szCs w:val="22"/>
        </w:rPr>
      </w:pPr>
    </w:p>
    <w:p w:rsidR="00033D7C" w:rsidRDefault="00033D7C" w:rsidP="00033D7C">
      <w:pPr>
        <w:tabs>
          <w:tab w:val="left" w:pos="5320"/>
        </w:tabs>
        <w:rPr>
          <w:rFonts w:ascii="Arial" w:hAnsi="Arial" w:cs="Arial"/>
          <w:sz w:val="22"/>
          <w:szCs w:val="22"/>
          <w:lang w:val="en-US"/>
        </w:rPr>
      </w:pPr>
      <w:r w:rsidRPr="00ED6E6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ΤΡΙΧΕΙΛΗΣ ΗΡΑΚΛΗΣ </w:t>
      </w:r>
    </w:p>
    <w:p w:rsidR="00033D7C" w:rsidRDefault="00033D7C" w:rsidP="00033D7C">
      <w:pPr>
        <w:tabs>
          <w:tab w:val="left" w:pos="5320"/>
        </w:tabs>
        <w:rPr>
          <w:rFonts w:ascii="Arial" w:hAnsi="Arial" w:cs="Arial"/>
          <w:sz w:val="22"/>
          <w:szCs w:val="22"/>
          <w:lang w:val="en-US"/>
        </w:rPr>
      </w:pPr>
    </w:p>
    <w:p w:rsidR="00033D7C" w:rsidRPr="00033D7C" w:rsidRDefault="00033D7C" w:rsidP="00376427">
      <w:pPr>
        <w:tabs>
          <w:tab w:val="left" w:pos="5320"/>
        </w:tabs>
        <w:rPr>
          <w:rFonts w:ascii="Arial" w:hAnsi="Arial" w:cs="Arial"/>
          <w:sz w:val="22"/>
          <w:szCs w:val="22"/>
        </w:rPr>
      </w:pPr>
    </w:p>
    <w:sectPr w:rsidR="00033D7C" w:rsidRPr="00033D7C" w:rsidSect="00033D7C">
      <w:pgSz w:w="11906" w:h="16838"/>
      <w:pgMar w:top="993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427"/>
    <w:rsid w:val="00033D7C"/>
    <w:rsid w:val="000766A2"/>
    <w:rsid w:val="00085B1D"/>
    <w:rsid w:val="001D4E54"/>
    <w:rsid w:val="00332637"/>
    <w:rsid w:val="00376427"/>
    <w:rsid w:val="003C41CB"/>
    <w:rsid w:val="004E69A9"/>
    <w:rsid w:val="00531E33"/>
    <w:rsid w:val="005C3372"/>
    <w:rsid w:val="006742E3"/>
    <w:rsid w:val="006D63C6"/>
    <w:rsid w:val="007A4DE0"/>
    <w:rsid w:val="008143A7"/>
    <w:rsid w:val="00874D51"/>
    <w:rsid w:val="00937E06"/>
    <w:rsid w:val="0094388D"/>
    <w:rsid w:val="00966735"/>
    <w:rsid w:val="00A26ED5"/>
    <w:rsid w:val="00B03E75"/>
    <w:rsid w:val="00B15CD6"/>
    <w:rsid w:val="00BA7CF5"/>
    <w:rsid w:val="00BB711D"/>
    <w:rsid w:val="00C14DC6"/>
    <w:rsid w:val="00C4439A"/>
    <w:rsid w:val="00C66ECD"/>
    <w:rsid w:val="00E81536"/>
    <w:rsid w:val="00F3025A"/>
    <w:rsid w:val="00F419C2"/>
    <w:rsid w:val="00F80D22"/>
    <w:rsid w:val="00FA2B6D"/>
    <w:rsid w:val="00FB3BD0"/>
    <w:rsid w:val="00FC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376427"/>
    <w:pPr>
      <w:keepNext/>
      <w:outlineLvl w:val="1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Char"/>
    <w:qFormat/>
    <w:rsid w:val="00376427"/>
    <w:pPr>
      <w:keepNext/>
      <w:tabs>
        <w:tab w:val="left" w:pos="3119"/>
      </w:tabs>
      <w:jc w:val="both"/>
      <w:outlineLvl w:val="3"/>
    </w:pPr>
    <w:rPr>
      <w:rFonts w:ascii="Verdana" w:hAnsi="Verdana"/>
      <w:b/>
      <w:sz w:val="20"/>
      <w:szCs w:val="20"/>
    </w:rPr>
  </w:style>
  <w:style w:type="paragraph" w:styleId="5">
    <w:name w:val="heading 5"/>
    <w:basedOn w:val="a"/>
    <w:next w:val="a"/>
    <w:link w:val="5Char"/>
    <w:qFormat/>
    <w:rsid w:val="00376427"/>
    <w:pPr>
      <w:keepNext/>
      <w:jc w:val="both"/>
      <w:outlineLvl w:val="4"/>
    </w:pPr>
    <w:rPr>
      <w:rFonts w:ascii="Arial" w:hAnsi="Arial"/>
      <w:szCs w:val="20"/>
    </w:rPr>
  </w:style>
  <w:style w:type="paragraph" w:styleId="7">
    <w:name w:val="heading 7"/>
    <w:basedOn w:val="a"/>
    <w:next w:val="a"/>
    <w:link w:val="7Char"/>
    <w:qFormat/>
    <w:rsid w:val="00376427"/>
    <w:pPr>
      <w:keepNext/>
      <w:outlineLvl w:val="6"/>
    </w:pPr>
    <w:rPr>
      <w:rFonts w:ascii="Verdana" w:hAnsi="Verdana"/>
      <w:b/>
      <w:bCs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76427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376427"/>
    <w:rPr>
      <w:rFonts w:ascii="Verdana" w:eastAsia="Times New Roman" w:hAnsi="Verdana" w:cs="Times New Roman"/>
      <w:b/>
      <w:sz w:val="20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376427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376427"/>
    <w:rPr>
      <w:rFonts w:ascii="Verdana" w:eastAsia="Times New Roman" w:hAnsi="Verdana" w:cs="Times New Roman"/>
      <w:b/>
      <w:bCs/>
      <w:szCs w:val="20"/>
      <w:lang w:val="en-US" w:eastAsia="el-GR"/>
    </w:rPr>
  </w:style>
  <w:style w:type="paragraph" w:styleId="a3">
    <w:name w:val="Body Text Indent"/>
    <w:basedOn w:val="a"/>
    <w:link w:val="Char"/>
    <w:rsid w:val="00376427"/>
    <w:pPr>
      <w:ind w:firstLine="720"/>
      <w:jc w:val="both"/>
    </w:pPr>
    <w:rPr>
      <w:rFonts w:ascii="Arial" w:hAnsi="Arial"/>
      <w:sz w:val="28"/>
      <w:szCs w:val="20"/>
    </w:rPr>
  </w:style>
  <w:style w:type="character" w:customStyle="1" w:styleId="Char">
    <w:name w:val="Σώμα κείμενου με εσοχή Char"/>
    <w:basedOn w:val="a0"/>
    <w:link w:val="a3"/>
    <w:rsid w:val="00376427"/>
    <w:rPr>
      <w:rFonts w:ascii="Arial" w:eastAsia="Times New Roman" w:hAnsi="Arial" w:cs="Times New Roman"/>
      <w:sz w:val="28"/>
      <w:szCs w:val="20"/>
      <w:lang w:eastAsia="el-GR"/>
    </w:rPr>
  </w:style>
  <w:style w:type="character" w:styleId="-">
    <w:name w:val="Hyperlink"/>
    <w:basedOn w:val="a0"/>
    <w:rsid w:val="00376427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37642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76427"/>
    <w:rPr>
      <w:rFonts w:ascii="Tahoma" w:eastAsia="Times New Roman" w:hAnsi="Tahoma" w:cs="Tahoma"/>
      <w:sz w:val="16"/>
      <w:szCs w:val="16"/>
      <w:lang w:eastAsia="el-GR"/>
    </w:rPr>
  </w:style>
  <w:style w:type="character" w:styleId="a5">
    <w:name w:val="Strong"/>
    <w:basedOn w:val="a0"/>
    <w:uiPriority w:val="22"/>
    <w:qFormat/>
    <w:rsid w:val="00C443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zaka@molaoi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281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TZAKA ELENH</dc:creator>
  <cp:keywords/>
  <dc:description/>
  <cp:lastModifiedBy>Χρήστης των Windows</cp:lastModifiedBy>
  <cp:revision>25</cp:revision>
  <cp:lastPrinted>2021-10-14T08:17:00Z</cp:lastPrinted>
  <dcterms:created xsi:type="dcterms:W3CDTF">2017-01-09T11:57:00Z</dcterms:created>
  <dcterms:modified xsi:type="dcterms:W3CDTF">2021-10-14T08:18:00Z</dcterms:modified>
</cp:coreProperties>
</file>