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36" w:rsidRPr="00271B1F" w:rsidRDefault="00066536" w:rsidP="00066536">
      <w:pPr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</w:p>
    <w:p w:rsidR="00B955E2" w:rsidRDefault="00B955E2" w:rsidP="00B955E2">
      <w:pPr>
        <w:ind w:left="-540"/>
        <w:jc w:val="both"/>
        <w:rPr>
          <w:rFonts w:ascii="Tahoma" w:hAnsi="Tahoma" w:cs="Tahoma"/>
        </w:rPr>
      </w:pPr>
      <w:r w:rsidRPr="00BB3D52">
        <w:rPr>
          <w:rFonts w:ascii="Tahoma" w:hAnsi="Tahoma" w:cs="Tahoma"/>
        </w:rPr>
        <w:t xml:space="preserve">           </w:t>
      </w:r>
      <w:r>
        <w:rPr>
          <w:rFonts w:ascii="Tahoma" w:hAnsi="Tahoma" w:cs="Tahoma"/>
          <w:noProof/>
          <w:lang w:eastAsia="el-GR"/>
        </w:rPr>
        <w:drawing>
          <wp:inline distT="0" distB="0" distL="0" distR="0">
            <wp:extent cx="612775" cy="603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0D">
        <w:rPr>
          <w:rFonts w:ascii="Tahoma" w:hAnsi="Tahoma" w:cs="Tahoma"/>
        </w:rPr>
        <w:t xml:space="preserve">                                                             </w:t>
      </w:r>
      <w:r>
        <w:rPr>
          <w:rFonts w:ascii="Tahoma" w:hAnsi="Tahoma" w:cs="Tahoma"/>
        </w:rPr>
        <w:t xml:space="preserve">             </w:t>
      </w:r>
    </w:p>
    <w:p w:rsidR="00B955E2" w:rsidRPr="00B955E2" w:rsidRDefault="00B955E2" w:rsidP="00B955E2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lang w:eastAsia="el-GR"/>
        </w:rPr>
      </w:pPr>
      <w:r w:rsidRPr="00B955E2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ΕΛΛΗΝΙΚΗ ΔΗΜΟΚΡΑΤΙΑ                      </w:t>
      </w:r>
      <w:r w:rsidR="00E833AE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       </w:t>
      </w:r>
      <w:r w:rsidRPr="00B955E2">
        <w:rPr>
          <w:rStyle w:val="s2"/>
          <w:rFonts w:ascii="Verdana" w:hAnsi="Verdana" w:cs="Times New Roman"/>
          <w:sz w:val="24"/>
          <w:szCs w:val="24"/>
          <w:lang w:eastAsia="el-GR"/>
        </w:rPr>
        <w:t xml:space="preserve">Μολάοι </w:t>
      </w:r>
      <w:r>
        <w:rPr>
          <w:rStyle w:val="s2"/>
          <w:rFonts w:ascii="Verdana" w:hAnsi="Verdana" w:cs="Times New Roman"/>
          <w:sz w:val="24"/>
          <w:szCs w:val="24"/>
          <w:lang w:eastAsia="el-GR"/>
        </w:rPr>
        <w:t>05 Μαΐου</w:t>
      </w:r>
      <w:r w:rsidRPr="00B955E2">
        <w:rPr>
          <w:rStyle w:val="s2"/>
          <w:rFonts w:ascii="Verdana" w:hAnsi="Verdana" w:cs="Times New Roman"/>
          <w:sz w:val="24"/>
          <w:szCs w:val="24"/>
          <w:lang w:eastAsia="el-GR"/>
        </w:rPr>
        <w:t xml:space="preserve"> 2022</w:t>
      </w:r>
      <w:r w:rsidRPr="00B955E2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                 </w:t>
      </w:r>
    </w:p>
    <w:p w:rsidR="00B955E2" w:rsidRPr="00B955E2" w:rsidRDefault="00B955E2" w:rsidP="00B955E2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lang w:eastAsia="el-GR"/>
        </w:rPr>
      </w:pPr>
      <w:r w:rsidRPr="00B955E2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ΝΟΜΟΣ ΛΑΚΩΝΙΑΣ </w:t>
      </w:r>
    </w:p>
    <w:p w:rsidR="00B955E2" w:rsidRPr="00B955E2" w:rsidRDefault="00B955E2" w:rsidP="00B955E2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lang w:eastAsia="el-GR"/>
        </w:rPr>
      </w:pPr>
      <w:r w:rsidRPr="00B955E2">
        <w:rPr>
          <w:rStyle w:val="s2"/>
          <w:rFonts w:ascii="Verdana" w:hAnsi="Verdana" w:cs="Times New Roman"/>
          <w:b/>
          <w:sz w:val="24"/>
          <w:szCs w:val="24"/>
          <w:lang w:eastAsia="el-GR"/>
        </w:rPr>
        <w:t>ΔΗΜΟΣ ΜΟΝΕΜΒΑΣΙΑΣ</w:t>
      </w:r>
    </w:p>
    <w:p w:rsidR="00B955E2" w:rsidRPr="00B955E2" w:rsidRDefault="00B955E2" w:rsidP="00B955E2">
      <w:pPr>
        <w:spacing w:after="0" w:line="240" w:lineRule="auto"/>
        <w:ind w:left="-539"/>
        <w:jc w:val="both"/>
        <w:rPr>
          <w:rFonts w:ascii="Verdana" w:hAnsi="Verdana" w:cs="Times New Roman"/>
          <w:b/>
          <w:sz w:val="24"/>
          <w:szCs w:val="24"/>
          <w:u w:val="single"/>
          <w:lang w:eastAsia="el-GR"/>
        </w:rPr>
      </w:pPr>
      <w:r w:rsidRPr="00B955E2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    </w:t>
      </w:r>
      <w:r w:rsidRPr="00B955E2">
        <w:rPr>
          <w:rStyle w:val="s2"/>
          <w:rFonts w:ascii="Verdana" w:hAnsi="Verdana" w:cs="Times New Roman"/>
          <w:b/>
          <w:sz w:val="24"/>
          <w:szCs w:val="24"/>
          <w:u w:val="single"/>
          <w:lang w:eastAsia="el-GR"/>
        </w:rPr>
        <w:t>ΔΗΜΑΡΧΟΣ</w:t>
      </w:r>
    </w:p>
    <w:p w:rsidR="00A173B1" w:rsidRPr="00B52092" w:rsidRDefault="00A173B1" w:rsidP="00066536">
      <w:pPr>
        <w:spacing w:after="0"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B52092" w:rsidRDefault="00B52092" w:rsidP="00066536">
      <w:pPr>
        <w:spacing w:after="0" w:line="240" w:lineRule="exact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B52092">
        <w:rPr>
          <w:rFonts w:ascii="Verdana" w:hAnsi="Verdana" w:cs="Arial"/>
          <w:b/>
          <w:sz w:val="24"/>
          <w:szCs w:val="24"/>
          <w:u w:val="single"/>
        </w:rPr>
        <w:t xml:space="preserve">ΔΕΛΤΙΟ </w:t>
      </w:r>
      <w:r w:rsidR="00C91407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 w:rsidRPr="00B52092">
        <w:rPr>
          <w:rFonts w:ascii="Verdana" w:hAnsi="Verdana" w:cs="Arial"/>
          <w:b/>
          <w:sz w:val="24"/>
          <w:szCs w:val="24"/>
          <w:u w:val="single"/>
        </w:rPr>
        <w:t>ΤΥΠΟΥ</w:t>
      </w:r>
    </w:p>
    <w:p w:rsidR="00B52092" w:rsidRPr="00B52092" w:rsidRDefault="00B52092" w:rsidP="00066536">
      <w:pPr>
        <w:spacing w:after="0" w:line="240" w:lineRule="exact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B955E2" w:rsidRDefault="00B955E2" w:rsidP="00066536">
      <w:pPr>
        <w:spacing w:after="0" w:line="240" w:lineRule="exact"/>
        <w:jc w:val="center"/>
        <w:rPr>
          <w:rFonts w:ascii="Verdana" w:hAnsi="Verdana" w:cs="Arial"/>
          <w:b/>
          <w:sz w:val="28"/>
          <w:szCs w:val="28"/>
        </w:rPr>
      </w:pPr>
    </w:p>
    <w:p w:rsidR="00066536" w:rsidRPr="00F93CA1" w:rsidRDefault="00223F2B" w:rsidP="00066536">
      <w:pPr>
        <w:spacing w:after="0" w:line="240" w:lineRule="exact"/>
        <w:jc w:val="center"/>
        <w:rPr>
          <w:rFonts w:ascii="Verdana" w:hAnsi="Verdana" w:cs="Arial"/>
          <w:b/>
          <w:sz w:val="28"/>
          <w:szCs w:val="28"/>
        </w:rPr>
      </w:pPr>
      <w:r w:rsidRPr="00F93CA1">
        <w:rPr>
          <w:rFonts w:ascii="Verdana" w:hAnsi="Verdana" w:cs="Arial"/>
          <w:b/>
          <w:sz w:val="28"/>
          <w:szCs w:val="28"/>
        </w:rPr>
        <w:t>Α</w:t>
      </w:r>
      <w:r w:rsidR="00A173B1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Ε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Ρ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Ο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Δ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Ρ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Ο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Μ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Ι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Pr="00F93CA1">
        <w:rPr>
          <w:rFonts w:ascii="Verdana" w:hAnsi="Verdana" w:cs="Arial"/>
          <w:b/>
          <w:sz w:val="28"/>
          <w:szCs w:val="28"/>
        </w:rPr>
        <w:t>Ο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>Σ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Τ </w:t>
      </w:r>
      <w:r w:rsidR="00C47306" w:rsidRPr="00F93CA1">
        <w:rPr>
          <w:rFonts w:ascii="Verdana" w:hAnsi="Verdana" w:cs="Arial"/>
          <w:b/>
          <w:sz w:val="28"/>
          <w:szCs w:val="28"/>
        </w:rPr>
        <w:t>Α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>Β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>Α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Τ </w:t>
      </w:r>
      <w:r w:rsidR="00C47306" w:rsidRPr="00F93CA1">
        <w:rPr>
          <w:rFonts w:ascii="Verdana" w:hAnsi="Verdana" w:cs="Arial"/>
          <w:b/>
          <w:sz w:val="28"/>
          <w:szCs w:val="28"/>
        </w:rPr>
        <w:t>Ι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>Κ</w:t>
      </w:r>
      <w:r w:rsidR="0025162F" w:rsidRPr="00F93CA1">
        <w:rPr>
          <w:rFonts w:ascii="Verdana" w:hAnsi="Verdana" w:cs="Arial"/>
          <w:b/>
          <w:sz w:val="28"/>
          <w:szCs w:val="28"/>
        </w:rPr>
        <w:t xml:space="preserve"> </w:t>
      </w:r>
      <w:r w:rsidR="00C47306" w:rsidRPr="00F93CA1">
        <w:rPr>
          <w:rFonts w:ascii="Verdana" w:hAnsi="Verdana" w:cs="Arial"/>
          <w:b/>
          <w:sz w:val="28"/>
          <w:szCs w:val="28"/>
        </w:rPr>
        <w:t>Α</w:t>
      </w:r>
    </w:p>
    <w:p w:rsidR="00066536" w:rsidRPr="00F93CA1" w:rsidRDefault="00066536" w:rsidP="00066536">
      <w:pPr>
        <w:spacing w:after="0" w:line="240" w:lineRule="exact"/>
        <w:jc w:val="center"/>
        <w:rPr>
          <w:rFonts w:ascii="Verdana" w:hAnsi="Verdana" w:cs="Arial"/>
          <w:b/>
          <w:sz w:val="24"/>
          <w:szCs w:val="24"/>
        </w:rPr>
      </w:pPr>
    </w:p>
    <w:p w:rsidR="00BB7C39" w:rsidRPr="00F93CA1" w:rsidRDefault="00BB7C39" w:rsidP="00066536">
      <w:pPr>
        <w:spacing w:after="0" w:line="240" w:lineRule="exact"/>
        <w:jc w:val="center"/>
        <w:rPr>
          <w:rFonts w:ascii="Verdana" w:hAnsi="Verdana" w:cs="Arial"/>
          <w:b/>
          <w:sz w:val="24"/>
          <w:szCs w:val="24"/>
        </w:rPr>
      </w:pPr>
    </w:p>
    <w:p w:rsidR="0025162F" w:rsidRPr="00F93CA1" w:rsidRDefault="00C47306" w:rsidP="00F93CA1">
      <w:pPr>
        <w:spacing w:after="0" w:line="240" w:lineRule="atLeast"/>
        <w:jc w:val="center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b/>
          <w:sz w:val="24"/>
          <w:szCs w:val="24"/>
          <w:u w:val="single"/>
        </w:rPr>
        <w:t>Ένα  όνειρο,  ένας στόχος, μια προσπάθεια ετών γίνεται πραγματικότητα.</w:t>
      </w:r>
    </w:p>
    <w:p w:rsidR="004C642F" w:rsidRPr="00F93CA1" w:rsidRDefault="00223F2B" w:rsidP="0025162F">
      <w:pPr>
        <w:spacing w:after="0" w:line="240" w:lineRule="atLeast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                 </w:t>
      </w:r>
    </w:p>
    <w:p w:rsidR="00C47306" w:rsidRPr="00F93CA1" w:rsidRDefault="006E2947" w:rsidP="008A39A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C47306" w:rsidRPr="00F93CA1">
        <w:rPr>
          <w:rFonts w:ascii="Verdana" w:hAnsi="Verdana" w:cs="Arial"/>
          <w:sz w:val="24"/>
          <w:szCs w:val="24"/>
        </w:rPr>
        <w:t>Ολοκληρώνοντας μια σύνθετη και χρονοβόρα διαδικασία που περιελάμβανε  τη σύνταξη ειδικών μελετών, εγκρίσεις κρατικών υπηρεσιών/ φορέων, συνεχείς επαφές, κλπ  η οποία ουσιαστικά ξεκίνησε από μηδενική βά</w:t>
      </w:r>
      <w:r w:rsidR="007D620C">
        <w:rPr>
          <w:rFonts w:ascii="Verdana" w:hAnsi="Verdana" w:cs="Arial"/>
          <w:sz w:val="24"/>
          <w:szCs w:val="24"/>
        </w:rPr>
        <w:t>ση τον Απρίλιο του 2014,  υποβά</w:t>
      </w:r>
      <w:r w:rsidR="00C47306" w:rsidRPr="00F93CA1">
        <w:rPr>
          <w:rFonts w:ascii="Verdana" w:hAnsi="Verdana" w:cs="Arial"/>
          <w:sz w:val="24"/>
          <w:szCs w:val="24"/>
        </w:rPr>
        <w:t>λαμε σχετικό αίτημα στο ΥΠΕΝ τον Μάιο του 2021.</w:t>
      </w:r>
      <w:r w:rsidR="00137A07" w:rsidRPr="00F93CA1">
        <w:rPr>
          <w:rFonts w:ascii="Verdana" w:hAnsi="Verdana" w:cs="Arial"/>
          <w:sz w:val="24"/>
          <w:szCs w:val="24"/>
        </w:rPr>
        <w:t xml:space="preserve">  Με απόφαση της Γενικής Διεύθυνσης Δασών του ΥΠΕΝ  στις 30/11/2021, </w:t>
      </w:r>
      <w:r w:rsidR="0090149B" w:rsidRPr="00F93CA1">
        <w:rPr>
          <w:rFonts w:ascii="Verdana" w:hAnsi="Verdana" w:cs="Arial"/>
          <w:sz w:val="24"/>
          <w:szCs w:val="24"/>
        </w:rPr>
        <w:t>δόθηκε</w:t>
      </w:r>
      <w:r w:rsidR="00137A07" w:rsidRPr="00F93CA1">
        <w:rPr>
          <w:rFonts w:ascii="Verdana" w:hAnsi="Verdana" w:cs="Arial"/>
          <w:sz w:val="24"/>
          <w:szCs w:val="24"/>
        </w:rPr>
        <w:t xml:space="preserve"> η έγκριση  επέμβασης σε δασικές εκτάσεις για την κατασκευή πεδίου προσγείωσης – απογείωσης ελαφρών αεροσκαφών και</w:t>
      </w:r>
      <w:r w:rsidR="00291391" w:rsidRPr="00F93CA1">
        <w:rPr>
          <w:rFonts w:ascii="Verdana" w:hAnsi="Verdana" w:cs="Arial"/>
          <w:sz w:val="24"/>
          <w:szCs w:val="24"/>
        </w:rPr>
        <w:t xml:space="preserve"> τη</w:t>
      </w:r>
      <w:r w:rsidR="00137A07" w:rsidRPr="00F93CA1">
        <w:rPr>
          <w:rFonts w:ascii="Verdana" w:hAnsi="Verdana" w:cs="Arial"/>
          <w:sz w:val="24"/>
          <w:szCs w:val="24"/>
        </w:rPr>
        <w:t xml:space="preserve"> διάνοιξη δρόμου πρόσβασης </w:t>
      </w:r>
      <w:r w:rsidR="00654CA0" w:rsidRPr="00F93CA1">
        <w:rPr>
          <w:rFonts w:ascii="Verdana" w:hAnsi="Verdana" w:cs="Arial"/>
          <w:sz w:val="24"/>
          <w:szCs w:val="24"/>
        </w:rPr>
        <w:t xml:space="preserve"> στη θέση </w:t>
      </w:r>
      <w:r w:rsidR="00137A07" w:rsidRPr="00F93CA1">
        <w:rPr>
          <w:rFonts w:ascii="Verdana" w:hAnsi="Verdana" w:cs="Arial"/>
          <w:sz w:val="24"/>
          <w:szCs w:val="24"/>
        </w:rPr>
        <w:t>«</w:t>
      </w:r>
      <w:proofErr w:type="spellStart"/>
      <w:r w:rsidR="00137A07" w:rsidRPr="00F93CA1">
        <w:rPr>
          <w:rFonts w:ascii="Verdana" w:hAnsi="Verdana" w:cs="Arial"/>
          <w:sz w:val="24"/>
          <w:szCs w:val="24"/>
        </w:rPr>
        <w:t>Αγραπιδόλουτσα</w:t>
      </w:r>
      <w:proofErr w:type="spellEnd"/>
      <w:r w:rsidR="00137A07" w:rsidRPr="00F93CA1">
        <w:rPr>
          <w:rFonts w:ascii="Verdana" w:hAnsi="Verdana" w:cs="Arial"/>
          <w:sz w:val="24"/>
          <w:szCs w:val="24"/>
        </w:rPr>
        <w:t>»</w:t>
      </w:r>
      <w:r w:rsidR="00761835" w:rsidRPr="00F93CA1">
        <w:rPr>
          <w:rFonts w:ascii="Verdana" w:hAnsi="Verdana" w:cs="Arial"/>
          <w:sz w:val="24"/>
          <w:szCs w:val="24"/>
        </w:rPr>
        <w:t>,</w:t>
      </w:r>
      <w:r w:rsidR="00137A07" w:rsidRPr="00F93CA1">
        <w:rPr>
          <w:rFonts w:ascii="Verdana" w:hAnsi="Verdana" w:cs="Arial"/>
          <w:sz w:val="24"/>
          <w:szCs w:val="24"/>
        </w:rPr>
        <w:t xml:space="preserve">  εκτός των ορίων οικισμού «Μεγάλη Σπηλιά»</w:t>
      </w:r>
      <w:r w:rsidR="00BB6156" w:rsidRPr="00F93CA1">
        <w:rPr>
          <w:rFonts w:ascii="Verdana" w:hAnsi="Verdana" w:cs="Arial"/>
          <w:sz w:val="24"/>
          <w:szCs w:val="24"/>
        </w:rPr>
        <w:t xml:space="preserve"> της</w:t>
      </w:r>
      <w:r w:rsidR="00137A07" w:rsidRPr="00F93CA1">
        <w:rPr>
          <w:rFonts w:ascii="Verdana" w:hAnsi="Verdana" w:cs="Arial"/>
          <w:sz w:val="24"/>
          <w:szCs w:val="24"/>
        </w:rPr>
        <w:t xml:space="preserve"> Τ</w:t>
      </w:r>
      <w:r w:rsidR="00BB6156" w:rsidRPr="00F93CA1">
        <w:rPr>
          <w:rFonts w:ascii="Verdana" w:hAnsi="Verdana" w:cs="Arial"/>
          <w:sz w:val="24"/>
          <w:szCs w:val="24"/>
        </w:rPr>
        <w:t xml:space="preserve">Κ </w:t>
      </w:r>
      <w:r w:rsidR="00137A07" w:rsidRPr="00F93CA1">
        <w:rPr>
          <w:rFonts w:ascii="Verdana" w:hAnsi="Verdana" w:cs="Arial"/>
          <w:sz w:val="24"/>
          <w:szCs w:val="24"/>
        </w:rPr>
        <w:t xml:space="preserve"> Αγίου Γεωργίου, </w:t>
      </w:r>
      <w:r w:rsidR="00654CA0" w:rsidRPr="00F93CA1">
        <w:rPr>
          <w:rFonts w:ascii="Verdana" w:hAnsi="Verdana" w:cs="Arial"/>
          <w:sz w:val="24"/>
          <w:szCs w:val="24"/>
        </w:rPr>
        <w:t xml:space="preserve">εντός </w:t>
      </w:r>
      <w:r w:rsidR="00137A07" w:rsidRPr="00F93CA1">
        <w:rPr>
          <w:rFonts w:ascii="Verdana" w:hAnsi="Verdana" w:cs="Arial"/>
          <w:sz w:val="24"/>
          <w:szCs w:val="24"/>
        </w:rPr>
        <w:t>ορίων ΤΚ Παντανάσσης  της ΔΕ Βοιών</w:t>
      </w:r>
      <w:r w:rsidR="00291391" w:rsidRPr="00F93CA1">
        <w:rPr>
          <w:rFonts w:ascii="Verdana" w:hAnsi="Verdana" w:cs="Arial"/>
          <w:sz w:val="24"/>
          <w:szCs w:val="24"/>
        </w:rPr>
        <w:t xml:space="preserve"> </w:t>
      </w:r>
      <w:r w:rsidR="00137A07" w:rsidRPr="00F93CA1">
        <w:rPr>
          <w:rFonts w:ascii="Verdana" w:hAnsi="Verdana" w:cs="Arial"/>
          <w:sz w:val="24"/>
          <w:szCs w:val="24"/>
        </w:rPr>
        <w:t xml:space="preserve"> του Δήμου Μονεμβασίας</w:t>
      </w:r>
      <w:r w:rsidR="00E46998" w:rsidRPr="00F93CA1">
        <w:rPr>
          <w:rFonts w:ascii="Verdana" w:hAnsi="Verdana" w:cs="Arial"/>
          <w:sz w:val="24"/>
          <w:szCs w:val="24"/>
        </w:rPr>
        <w:t xml:space="preserve">, μετά από πολυετείς προσπάθειες του Αντιδημάρχου της ΔΕ Βοιών κ. Χαράλαμπου </w:t>
      </w:r>
      <w:proofErr w:type="spellStart"/>
      <w:r w:rsidR="00E46998" w:rsidRPr="00F93CA1">
        <w:rPr>
          <w:rFonts w:ascii="Verdana" w:hAnsi="Verdana" w:cs="Arial"/>
          <w:sz w:val="24"/>
          <w:szCs w:val="24"/>
        </w:rPr>
        <w:t>Κουτσονικολή</w:t>
      </w:r>
      <w:proofErr w:type="spellEnd"/>
      <w:r w:rsidR="00E46998" w:rsidRPr="00F93CA1">
        <w:rPr>
          <w:rFonts w:ascii="Verdana" w:hAnsi="Verdana" w:cs="Arial"/>
          <w:sz w:val="24"/>
          <w:szCs w:val="24"/>
        </w:rPr>
        <w:t>.</w:t>
      </w:r>
    </w:p>
    <w:p w:rsidR="00BB7C39" w:rsidRPr="00F93CA1" w:rsidRDefault="006E2947" w:rsidP="008A39A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761835" w:rsidRPr="00F93CA1">
        <w:rPr>
          <w:rFonts w:ascii="Verdana" w:hAnsi="Verdana" w:cs="Arial"/>
          <w:sz w:val="24"/>
          <w:szCs w:val="24"/>
        </w:rPr>
        <w:t>Σύμφωνα με την έγκριση καταλληλότητας της Υπηρεσίας Πολιτικής Αεροπορίας</w:t>
      </w:r>
      <w:r w:rsidR="0090149B" w:rsidRPr="00F93CA1">
        <w:rPr>
          <w:rFonts w:ascii="Verdana" w:hAnsi="Verdana" w:cs="Arial"/>
          <w:sz w:val="24"/>
          <w:szCs w:val="24"/>
        </w:rPr>
        <w:t xml:space="preserve"> (</w:t>
      </w:r>
      <w:r w:rsidR="00761835" w:rsidRPr="00F93CA1">
        <w:rPr>
          <w:rFonts w:ascii="Verdana" w:hAnsi="Verdana" w:cs="Arial"/>
          <w:sz w:val="24"/>
          <w:szCs w:val="24"/>
        </w:rPr>
        <w:t>ΥΠΑ)</w:t>
      </w:r>
      <w:r w:rsidR="00B955E2">
        <w:rPr>
          <w:rFonts w:ascii="Verdana" w:hAnsi="Verdana" w:cs="Arial"/>
          <w:sz w:val="24"/>
          <w:szCs w:val="24"/>
        </w:rPr>
        <w:t>,</w:t>
      </w:r>
      <w:r w:rsidR="00761835" w:rsidRPr="00F93CA1">
        <w:rPr>
          <w:rFonts w:ascii="Verdana" w:hAnsi="Verdana" w:cs="Arial"/>
          <w:sz w:val="24"/>
          <w:szCs w:val="24"/>
        </w:rPr>
        <w:t xml:space="preserve"> ο αεροδιάδρομος προβλέπεται να έχει καθαρό  μήκος 720Χ20</w:t>
      </w:r>
      <w:r w:rsidR="00761835" w:rsidRPr="00F93CA1">
        <w:rPr>
          <w:rFonts w:ascii="Verdana" w:hAnsi="Verdana" w:cs="Arial"/>
          <w:sz w:val="24"/>
          <w:szCs w:val="24"/>
          <w:lang w:val="en-US"/>
        </w:rPr>
        <w:t>m</w:t>
      </w:r>
      <w:r w:rsidR="00761835" w:rsidRPr="00F93CA1">
        <w:rPr>
          <w:rFonts w:ascii="Verdana" w:hAnsi="Verdana" w:cs="Arial"/>
          <w:sz w:val="24"/>
          <w:szCs w:val="24"/>
        </w:rPr>
        <w:t xml:space="preserve"> και με τις απαραίτητες ζώνες ασφαλείας 780</w:t>
      </w:r>
      <w:r w:rsidR="00761835" w:rsidRPr="00F93CA1">
        <w:rPr>
          <w:rFonts w:ascii="Verdana" w:hAnsi="Verdana" w:cs="Arial"/>
          <w:sz w:val="24"/>
          <w:szCs w:val="24"/>
          <w:lang w:val="en-US"/>
        </w:rPr>
        <w:t>X</w:t>
      </w:r>
      <w:r w:rsidR="00761835" w:rsidRPr="00F93CA1">
        <w:rPr>
          <w:rFonts w:ascii="Verdana" w:hAnsi="Verdana" w:cs="Arial"/>
          <w:sz w:val="24"/>
          <w:szCs w:val="24"/>
        </w:rPr>
        <w:t>60</w:t>
      </w:r>
      <w:r w:rsidR="00761835" w:rsidRPr="00F93CA1">
        <w:rPr>
          <w:rFonts w:ascii="Verdana" w:hAnsi="Verdana" w:cs="Arial"/>
          <w:sz w:val="24"/>
          <w:szCs w:val="24"/>
          <w:lang w:val="en-US"/>
        </w:rPr>
        <w:t>m</w:t>
      </w:r>
      <w:r w:rsidR="00761835" w:rsidRPr="00F93CA1">
        <w:rPr>
          <w:rFonts w:ascii="Verdana" w:hAnsi="Verdana" w:cs="Arial"/>
          <w:sz w:val="24"/>
          <w:szCs w:val="24"/>
        </w:rPr>
        <w:t>. Ο προσανατολισμός του διαδρόμου είναι 10/28</w:t>
      </w:r>
      <w:r w:rsidR="00004381" w:rsidRPr="00F93CA1">
        <w:rPr>
          <w:rFonts w:ascii="Verdana" w:hAnsi="Verdana" w:cs="Arial"/>
          <w:sz w:val="24"/>
          <w:szCs w:val="24"/>
        </w:rPr>
        <w:t xml:space="preserve"> και το υψόμετρο του πεδίου τα </w:t>
      </w:r>
      <w:r w:rsidR="00761835" w:rsidRPr="00F93CA1">
        <w:rPr>
          <w:rFonts w:ascii="Verdana" w:hAnsi="Verdana" w:cs="Arial"/>
          <w:sz w:val="24"/>
          <w:szCs w:val="24"/>
        </w:rPr>
        <w:t>150</w:t>
      </w:r>
      <w:r w:rsidR="00761835" w:rsidRPr="00F93CA1">
        <w:rPr>
          <w:rFonts w:ascii="Verdana" w:hAnsi="Verdana" w:cs="Arial"/>
          <w:sz w:val="24"/>
          <w:szCs w:val="24"/>
          <w:lang w:val="en-US"/>
        </w:rPr>
        <w:t>m</w:t>
      </w:r>
      <w:r w:rsidR="00761835" w:rsidRPr="00F93CA1">
        <w:rPr>
          <w:rFonts w:ascii="Verdana" w:hAnsi="Verdana" w:cs="Arial"/>
          <w:sz w:val="24"/>
          <w:szCs w:val="24"/>
        </w:rPr>
        <w:t>.</w:t>
      </w:r>
    </w:p>
    <w:p w:rsidR="00271B1F" w:rsidRPr="00F93CA1" w:rsidRDefault="00271B1F" w:rsidP="0025162F">
      <w:pPr>
        <w:spacing w:after="0"/>
        <w:jc w:val="both"/>
        <w:rPr>
          <w:rFonts w:ascii="Verdana" w:hAnsi="Verdana" w:cs="Arial"/>
          <w:sz w:val="24"/>
          <w:szCs w:val="24"/>
        </w:rPr>
      </w:pPr>
    </w:p>
    <w:p w:rsidR="0025162F" w:rsidRPr="00F93CA1" w:rsidRDefault="00761835" w:rsidP="0025162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  <w:r w:rsidRPr="00F93CA1">
        <w:rPr>
          <w:rFonts w:ascii="Verdana" w:hAnsi="Verdana" w:cs="Arial"/>
          <w:b/>
          <w:sz w:val="24"/>
          <w:szCs w:val="24"/>
          <w:u w:val="single"/>
        </w:rPr>
        <w:t>Σύντομο Ιστορικό</w:t>
      </w:r>
    </w:p>
    <w:p w:rsidR="0025162F" w:rsidRPr="00F93CA1" w:rsidRDefault="0025162F" w:rsidP="0025162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</w:p>
    <w:p w:rsidR="00743A0C" w:rsidRPr="00F93CA1" w:rsidRDefault="006E2947" w:rsidP="008A39A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761835" w:rsidRPr="00F93CA1">
        <w:rPr>
          <w:rFonts w:ascii="Verdana" w:hAnsi="Verdana" w:cs="Arial"/>
          <w:sz w:val="24"/>
          <w:szCs w:val="24"/>
        </w:rPr>
        <w:t xml:space="preserve">Αρχικά η προσπάθεια αυτή ξεκίνησε το 2000, συνεχίστηκε </w:t>
      </w:r>
      <w:r w:rsidR="007001DD" w:rsidRPr="00F93CA1">
        <w:rPr>
          <w:rFonts w:ascii="Verdana" w:hAnsi="Verdana" w:cs="Arial"/>
          <w:sz w:val="24"/>
          <w:szCs w:val="24"/>
        </w:rPr>
        <w:t>τ</w:t>
      </w:r>
      <w:r w:rsidR="00761835" w:rsidRPr="00F93CA1">
        <w:rPr>
          <w:rFonts w:ascii="Verdana" w:hAnsi="Verdana" w:cs="Arial"/>
          <w:sz w:val="24"/>
          <w:szCs w:val="24"/>
        </w:rPr>
        <w:t xml:space="preserve">ο 2006 και ολοκληρώθηκε το 2011 με </w:t>
      </w:r>
      <w:r w:rsidR="007001DD" w:rsidRPr="00F93CA1">
        <w:rPr>
          <w:rFonts w:ascii="Verdana" w:hAnsi="Verdana" w:cs="Arial"/>
          <w:sz w:val="24"/>
          <w:szCs w:val="24"/>
        </w:rPr>
        <w:t xml:space="preserve">την έκδοση ΚΥΑ,  ύστερα από πρωτοβουλία </w:t>
      </w:r>
      <w:r w:rsidR="00761835" w:rsidRPr="00F93CA1">
        <w:rPr>
          <w:rFonts w:ascii="Verdana" w:hAnsi="Verdana" w:cs="Arial"/>
          <w:sz w:val="24"/>
          <w:szCs w:val="24"/>
        </w:rPr>
        <w:t>της Αερολέσχης Βατίκων</w:t>
      </w:r>
      <w:r w:rsidR="007001DD" w:rsidRPr="00F93CA1">
        <w:rPr>
          <w:rFonts w:ascii="Verdana" w:hAnsi="Verdana" w:cs="Arial"/>
          <w:sz w:val="24"/>
          <w:szCs w:val="24"/>
        </w:rPr>
        <w:t xml:space="preserve">. </w:t>
      </w:r>
      <w:r w:rsidR="00217018" w:rsidRPr="00F93CA1">
        <w:rPr>
          <w:rFonts w:ascii="Verdana" w:hAnsi="Verdana" w:cs="Arial"/>
          <w:sz w:val="24"/>
          <w:szCs w:val="24"/>
        </w:rPr>
        <w:t xml:space="preserve"> </w:t>
      </w:r>
      <w:r w:rsidR="007001DD" w:rsidRPr="00F93CA1">
        <w:rPr>
          <w:rFonts w:ascii="Verdana" w:hAnsi="Verdana" w:cs="Arial"/>
          <w:sz w:val="24"/>
          <w:szCs w:val="24"/>
        </w:rPr>
        <w:t>Δυστυχώς όμως</w:t>
      </w:r>
      <w:r w:rsidR="00217018" w:rsidRPr="00F93CA1">
        <w:rPr>
          <w:rFonts w:ascii="Verdana" w:hAnsi="Verdana" w:cs="Arial"/>
          <w:sz w:val="24"/>
          <w:szCs w:val="24"/>
        </w:rPr>
        <w:t xml:space="preserve">, </w:t>
      </w:r>
      <w:r w:rsidR="007001DD" w:rsidRPr="00F93CA1">
        <w:rPr>
          <w:rFonts w:ascii="Verdana" w:hAnsi="Verdana" w:cs="Arial"/>
          <w:sz w:val="24"/>
          <w:szCs w:val="24"/>
        </w:rPr>
        <w:t xml:space="preserve"> όταν ξεκινήσαμε το 2012 την υλοποίηση του έργου, διαπιστώθηκε ότι για σοβαρούς τεχνικούς, αλλά πρωτίστως διαδικαστικούς λόγους δεν ήταν δυνατή η κατασκευή του</w:t>
      </w:r>
      <w:r w:rsidR="00217018" w:rsidRPr="00F93CA1">
        <w:rPr>
          <w:rFonts w:ascii="Verdana" w:hAnsi="Verdana" w:cs="Arial"/>
          <w:sz w:val="24"/>
          <w:szCs w:val="24"/>
        </w:rPr>
        <w:t>, αφού  δεν μπορούσαν να εφαρμοστούν οι όροι που έθετε η ΚΥΑ</w:t>
      </w:r>
      <w:r w:rsidR="00743A0C" w:rsidRPr="00F93CA1">
        <w:rPr>
          <w:rFonts w:ascii="Verdana" w:hAnsi="Verdana" w:cs="Arial"/>
          <w:sz w:val="24"/>
          <w:szCs w:val="24"/>
        </w:rPr>
        <w:t>, συνδυαστικά με την χορηγηθείσα από την ΥΠΑ έγκριση καταλληλότητας</w:t>
      </w:r>
      <w:r w:rsidR="00217018" w:rsidRPr="00F93CA1">
        <w:rPr>
          <w:rFonts w:ascii="Verdana" w:hAnsi="Verdana" w:cs="Arial"/>
          <w:sz w:val="24"/>
          <w:szCs w:val="24"/>
        </w:rPr>
        <w:t>.</w:t>
      </w:r>
      <w:r w:rsidR="00743A0C" w:rsidRPr="00F93CA1">
        <w:rPr>
          <w:rFonts w:ascii="Verdana" w:hAnsi="Verdana" w:cs="Arial"/>
          <w:sz w:val="24"/>
          <w:szCs w:val="24"/>
        </w:rPr>
        <w:t xml:space="preserve"> </w:t>
      </w:r>
    </w:p>
    <w:p w:rsidR="00BB7C39" w:rsidRPr="00F93CA1" w:rsidRDefault="006E2947" w:rsidP="008A39AE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743A0C" w:rsidRPr="00F93CA1">
        <w:rPr>
          <w:rFonts w:ascii="Verdana" w:hAnsi="Verdana" w:cs="Arial"/>
          <w:sz w:val="24"/>
          <w:szCs w:val="24"/>
        </w:rPr>
        <w:t xml:space="preserve">Έτσι από το 2013 – 2014 ξεκινήσαμε εξ αρχής τη διαδικασία με νέα προτεινόμενη </w:t>
      </w:r>
      <w:r w:rsidR="00E46998" w:rsidRPr="00F93CA1">
        <w:rPr>
          <w:rFonts w:ascii="Verdana" w:hAnsi="Verdana" w:cs="Arial"/>
          <w:sz w:val="24"/>
          <w:szCs w:val="24"/>
        </w:rPr>
        <w:t xml:space="preserve">θέση </w:t>
      </w:r>
      <w:r w:rsidR="00743A0C" w:rsidRPr="00F93CA1">
        <w:rPr>
          <w:rFonts w:ascii="Verdana" w:hAnsi="Verdana" w:cs="Arial"/>
          <w:sz w:val="24"/>
          <w:szCs w:val="24"/>
        </w:rPr>
        <w:t>(πλησίον της αρχικής), νέες μελέτες, εγκρίσεις κλπ</w:t>
      </w:r>
      <w:r w:rsidR="00757F18" w:rsidRPr="00F93CA1">
        <w:rPr>
          <w:rFonts w:ascii="Verdana" w:hAnsi="Verdana" w:cs="Arial"/>
          <w:sz w:val="24"/>
          <w:szCs w:val="24"/>
        </w:rPr>
        <w:t>,</w:t>
      </w:r>
      <w:r w:rsidR="00743A0C" w:rsidRPr="00F93CA1">
        <w:rPr>
          <w:rFonts w:ascii="Verdana" w:hAnsi="Verdana" w:cs="Arial"/>
          <w:sz w:val="24"/>
          <w:szCs w:val="24"/>
        </w:rPr>
        <w:t xml:space="preserve"> που ύστερα από συστηματική προσπάθεια ολοκληρώθηκε  το 2021.</w:t>
      </w:r>
    </w:p>
    <w:p w:rsidR="00743A0C" w:rsidRPr="00F93CA1" w:rsidRDefault="0090149B" w:rsidP="0025162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  <w:r w:rsidRPr="00F93CA1">
        <w:rPr>
          <w:rFonts w:ascii="Verdana" w:hAnsi="Verdana" w:cs="Arial"/>
          <w:b/>
          <w:sz w:val="24"/>
          <w:szCs w:val="24"/>
          <w:u w:val="single"/>
        </w:rPr>
        <w:t xml:space="preserve">Σπουδαιότητα </w:t>
      </w:r>
      <w:r w:rsidR="00743A0C" w:rsidRPr="00F93CA1">
        <w:rPr>
          <w:rFonts w:ascii="Verdana" w:hAnsi="Verdana" w:cs="Arial"/>
          <w:b/>
          <w:sz w:val="24"/>
          <w:szCs w:val="24"/>
          <w:u w:val="single"/>
        </w:rPr>
        <w:t xml:space="preserve"> του έργου</w:t>
      </w:r>
    </w:p>
    <w:p w:rsidR="0025162F" w:rsidRPr="00F93CA1" w:rsidRDefault="0025162F" w:rsidP="0025162F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</w:rPr>
      </w:pPr>
    </w:p>
    <w:p w:rsidR="00FD5D0B" w:rsidRPr="00F93CA1" w:rsidRDefault="006E2947" w:rsidP="008A39AE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743A0C" w:rsidRPr="00F93CA1">
        <w:rPr>
          <w:rFonts w:ascii="Verdana" w:hAnsi="Verdana" w:cs="Arial"/>
          <w:sz w:val="24"/>
          <w:szCs w:val="24"/>
        </w:rPr>
        <w:t xml:space="preserve">Πρόκειται για ένα σημαντικό έργο υποδομής με πολλαπλές ωφέλειες και τεράστια προοπτική για την ευρύτερη περιοχή των </w:t>
      </w:r>
      <w:proofErr w:type="spellStart"/>
      <w:r w:rsidR="00743A0C" w:rsidRPr="00F93CA1">
        <w:rPr>
          <w:rFonts w:ascii="Verdana" w:hAnsi="Verdana" w:cs="Arial"/>
          <w:sz w:val="24"/>
          <w:szCs w:val="24"/>
        </w:rPr>
        <w:t>Βατίκων</w:t>
      </w:r>
      <w:proofErr w:type="spellEnd"/>
      <w:r w:rsidR="00743A0C" w:rsidRPr="00F93CA1">
        <w:rPr>
          <w:rFonts w:ascii="Verdana" w:hAnsi="Verdana" w:cs="Arial"/>
          <w:sz w:val="24"/>
          <w:szCs w:val="24"/>
        </w:rPr>
        <w:t xml:space="preserve">  με χρήσεις πυρανί</w:t>
      </w:r>
      <w:r w:rsidR="0090149B" w:rsidRPr="00F93CA1">
        <w:rPr>
          <w:rFonts w:ascii="Verdana" w:hAnsi="Verdana" w:cs="Arial"/>
          <w:sz w:val="24"/>
          <w:szCs w:val="24"/>
        </w:rPr>
        <w:t>χνευσης/</w:t>
      </w:r>
      <w:r w:rsidR="00743A0C" w:rsidRPr="00F93CA1">
        <w:rPr>
          <w:rFonts w:ascii="Verdana" w:hAnsi="Verdana" w:cs="Arial"/>
          <w:sz w:val="24"/>
          <w:szCs w:val="24"/>
        </w:rPr>
        <w:t>πυρασφάλειας,</w:t>
      </w:r>
      <w:r w:rsidR="00D03433" w:rsidRPr="00F93CA1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743A0C" w:rsidRPr="00F93CA1">
        <w:rPr>
          <w:rFonts w:ascii="Verdana" w:hAnsi="Verdana" w:cs="Arial"/>
          <w:sz w:val="24"/>
          <w:szCs w:val="24"/>
        </w:rPr>
        <w:t>αερομετακομιδής</w:t>
      </w:r>
      <w:proofErr w:type="spellEnd"/>
      <w:r w:rsidR="00743A0C" w:rsidRPr="00F93CA1">
        <w:rPr>
          <w:rFonts w:ascii="Verdana" w:hAnsi="Verdana" w:cs="Arial"/>
          <w:sz w:val="24"/>
          <w:szCs w:val="24"/>
        </w:rPr>
        <w:t xml:space="preserve"> </w:t>
      </w:r>
      <w:r w:rsidRPr="00F93CA1">
        <w:rPr>
          <w:rFonts w:ascii="Verdana" w:hAnsi="Verdana" w:cs="Arial"/>
          <w:sz w:val="24"/>
          <w:szCs w:val="24"/>
        </w:rPr>
        <w:t>εκτάκτων</w:t>
      </w:r>
      <w:r w:rsidR="00743A0C" w:rsidRPr="00F93CA1">
        <w:rPr>
          <w:rFonts w:ascii="Verdana" w:hAnsi="Verdana" w:cs="Arial"/>
          <w:sz w:val="24"/>
          <w:szCs w:val="24"/>
        </w:rPr>
        <w:t xml:space="preserve"> περιστατικών, </w:t>
      </w:r>
      <w:r w:rsidRPr="00F93CA1">
        <w:rPr>
          <w:rFonts w:ascii="Verdana" w:hAnsi="Verdana" w:cs="Arial"/>
          <w:sz w:val="24"/>
          <w:szCs w:val="24"/>
        </w:rPr>
        <w:t>τουριστικής εξυπηρέτησης (ιδιωτικά τζετ</w:t>
      </w:r>
      <w:r w:rsidR="008734E9" w:rsidRPr="00F93CA1">
        <w:rPr>
          <w:rFonts w:ascii="Verdana" w:hAnsi="Verdana" w:cs="Arial"/>
          <w:sz w:val="24"/>
          <w:szCs w:val="24"/>
        </w:rPr>
        <w:t>,</w:t>
      </w:r>
      <w:r w:rsidRPr="00F93CA1">
        <w:rPr>
          <w:rFonts w:ascii="Verdana" w:hAnsi="Verdana" w:cs="Arial"/>
          <w:sz w:val="24"/>
          <w:szCs w:val="24"/>
        </w:rPr>
        <w:t xml:space="preserve"> κλπ).</w:t>
      </w:r>
    </w:p>
    <w:p w:rsidR="00B7543C" w:rsidRPr="00F93CA1" w:rsidRDefault="00FD5D0B" w:rsidP="008A39AE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lastRenderedPageBreak/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223F2B" w:rsidRPr="00F93CA1">
        <w:rPr>
          <w:rFonts w:ascii="Verdana" w:hAnsi="Verdana" w:cs="Arial"/>
          <w:sz w:val="24"/>
          <w:szCs w:val="24"/>
        </w:rPr>
        <w:t xml:space="preserve">Το σπουδαίο αυτό έργο θα συμβάλλει σημαντικά στην περαιτέρω τουριστική ανάπτυξη </w:t>
      </w:r>
      <w:r w:rsidR="007D60E7" w:rsidRPr="00F93CA1">
        <w:rPr>
          <w:rFonts w:ascii="Verdana" w:hAnsi="Verdana" w:cs="Arial"/>
          <w:sz w:val="24"/>
          <w:szCs w:val="24"/>
        </w:rPr>
        <w:t xml:space="preserve">της περιοχής,  </w:t>
      </w:r>
      <w:r w:rsidR="0047338C" w:rsidRPr="00F93CA1">
        <w:rPr>
          <w:rFonts w:ascii="Verdana" w:hAnsi="Verdana" w:cs="Arial"/>
          <w:sz w:val="24"/>
          <w:szCs w:val="24"/>
        </w:rPr>
        <w:t>αφού</w:t>
      </w:r>
      <w:r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θα μπορεί να εξυπηρετεί μικρά επιβατικά αεροσκάφη, </w:t>
      </w:r>
      <w:r w:rsidR="00EE690C" w:rsidRPr="00F93CA1">
        <w:rPr>
          <w:rFonts w:ascii="Verdana" w:hAnsi="Verdana" w:cs="Arial"/>
          <w:sz w:val="24"/>
          <w:szCs w:val="24"/>
        </w:rPr>
        <w:t xml:space="preserve">και </w:t>
      </w:r>
      <w:r w:rsidR="00136E22" w:rsidRPr="00F93CA1">
        <w:rPr>
          <w:rFonts w:ascii="Verdana" w:hAnsi="Verdana" w:cs="Arial"/>
          <w:sz w:val="24"/>
          <w:szCs w:val="24"/>
        </w:rPr>
        <w:t>ιδιωτικά τζετ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>σε προβλεπόμενο χώρο</w:t>
      </w:r>
      <w:r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ολιγοήμερης στάθμευσης.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>Εξίσου όμως σημαντικές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 </w:t>
      </w:r>
      <w:r w:rsidR="00241DE2" w:rsidRPr="00F93CA1">
        <w:rPr>
          <w:rFonts w:ascii="Verdana" w:hAnsi="Verdana" w:cs="Arial"/>
          <w:sz w:val="24"/>
          <w:szCs w:val="24"/>
        </w:rPr>
        <w:t xml:space="preserve">- </w:t>
      </w:r>
      <w:r w:rsidR="00136E22" w:rsidRPr="00F93CA1">
        <w:rPr>
          <w:rFonts w:ascii="Verdana" w:hAnsi="Verdana" w:cs="Arial"/>
          <w:sz w:val="24"/>
          <w:szCs w:val="24"/>
        </w:rPr>
        <w:t>πέραν της αθλητικής χρήσης</w:t>
      </w:r>
      <w:r w:rsidR="00241DE2" w:rsidRPr="00F93CA1">
        <w:rPr>
          <w:rFonts w:ascii="Verdana" w:hAnsi="Verdana" w:cs="Arial"/>
          <w:sz w:val="24"/>
          <w:szCs w:val="24"/>
        </w:rPr>
        <w:t xml:space="preserve"> -</w:t>
      </w:r>
      <w:r w:rsidR="00136E22" w:rsidRPr="00F93CA1">
        <w:rPr>
          <w:rFonts w:ascii="Verdana" w:hAnsi="Verdana" w:cs="Arial"/>
          <w:sz w:val="24"/>
          <w:szCs w:val="24"/>
        </w:rPr>
        <w:t xml:space="preserve"> θα είναι</w:t>
      </w:r>
      <w:r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οι </w:t>
      </w:r>
      <w:r w:rsidR="00241DE2" w:rsidRPr="00F93CA1">
        <w:rPr>
          <w:rFonts w:ascii="Verdana" w:hAnsi="Verdana" w:cs="Arial"/>
          <w:sz w:val="24"/>
          <w:szCs w:val="24"/>
        </w:rPr>
        <w:t xml:space="preserve"> χρήσεις </w:t>
      </w:r>
      <w:r w:rsidR="00803488" w:rsidRPr="00F93CA1">
        <w:rPr>
          <w:rFonts w:ascii="Verdana" w:hAnsi="Verdana" w:cs="Arial"/>
          <w:sz w:val="24"/>
          <w:szCs w:val="24"/>
        </w:rPr>
        <w:t xml:space="preserve">της </w:t>
      </w:r>
      <w:r w:rsidR="00136E22" w:rsidRPr="00F93CA1">
        <w:rPr>
          <w:rFonts w:ascii="Verdana" w:hAnsi="Verdana" w:cs="Arial"/>
          <w:sz w:val="24"/>
          <w:szCs w:val="24"/>
        </w:rPr>
        <w:t>πυρανίχνευσης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>/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πυρασφάλειας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>και της μετακομιδής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 xml:space="preserve"> εκτάκτων περιστατικών</w:t>
      </w:r>
      <w:r w:rsidRPr="00F93CA1">
        <w:rPr>
          <w:rFonts w:ascii="Verdana" w:hAnsi="Verdana" w:cs="Arial"/>
          <w:sz w:val="24"/>
          <w:szCs w:val="24"/>
        </w:rPr>
        <w:t xml:space="preserve"> </w:t>
      </w:r>
      <w:r w:rsidR="00136E22" w:rsidRPr="00F93CA1">
        <w:rPr>
          <w:rFonts w:ascii="Verdana" w:hAnsi="Verdana" w:cs="Arial"/>
          <w:sz w:val="24"/>
          <w:szCs w:val="24"/>
        </w:rPr>
        <w:t>υγείας</w:t>
      </w:r>
      <w:r w:rsidR="00241DE2" w:rsidRPr="00F93CA1">
        <w:rPr>
          <w:rFonts w:ascii="Verdana" w:hAnsi="Verdana" w:cs="Arial"/>
          <w:sz w:val="24"/>
          <w:szCs w:val="24"/>
        </w:rPr>
        <w:t>,</w:t>
      </w:r>
      <w:r w:rsidR="00136E22" w:rsidRPr="00F93CA1">
        <w:rPr>
          <w:rFonts w:ascii="Verdana" w:hAnsi="Verdana" w:cs="Arial"/>
          <w:sz w:val="24"/>
          <w:szCs w:val="24"/>
        </w:rPr>
        <w:t xml:space="preserve"> αφο</w:t>
      </w:r>
      <w:r w:rsidR="00D131BA" w:rsidRPr="00F93CA1">
        <w:rPr>
          <w:rFonts w:ascii="Verdana" w:hAnsi="Verdana" w:cs="Arial"/>
          <w:sz w:val="24"/>
          <w:szCs w:val="24"/>
        </w:rPr>
        <w:t xml:space="preserve">ύ αυξάνουν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 xml:space="preserve">σημαντικά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 xml:space="preserve">το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 xml:space="preserve">αίσθημα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 xml:space="preserve">ασφάλειας 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>σε</w:t>
      </w:r>
      <w:r w:rsidR="00241DE2"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 xml:space="preserve"> κατοίκους και επισκέπτες</w:t>
      </w:r>
      <w:r w:rsidRPr="00F93CA1">
        <w:rPr>
          <w:rFonts w:ascii="Verdana" w:hAnsi="Verdana" w:cs="Arial"/>
          <w:sz w:val="24"/>
          <w:szCs w:val="24"/>
        </w:rPr>
        <w:t xml:space="preserve"> </w:t>
      </w:r>
      <w:r w:rsidR="00D131BA" w:rsidRPr="00F93CA1">
        <w:rPr>
          <w:rFonts w:ascii="Verdana" w:hAnsi="Verdana" w:cs="Arial"/>
          <w:sz w:val="24"/>
          <w:szCs w:val="24"/>
        </w:rPr>
        <w:t>της</w:t>
      </w:r>
      <w:r w:rsidR="007D60E7" w:rsidRPr="00F93CA1">
        <w:rPr>
          <w:rFonts w:ascii="Verdana" w:hAnsi="Verdana" w:cs="Arial"/>
          <w:sz w:val="24"/>
          <w:szCs w:val="24"/>
        </w:rPr>
        <w:t xml:space="preserve"> ευρύτερης περιοχής των </w:t>
      </w:r>
      <w:proofErr w:type="spellStart"/>
      <w:r w:rsidR="007D60E7" w:rsidRPr="00F93CA1">
        <w:rPr>
          <w:rFonts w:ascii="Verdana" w:hAnsi="Verdana" w:cs="Arial"/>
          <w:sz w:val="24"/>
          <w:szCs w:val="24"/>
        </w:rPr>
        <w:t>Βατίκων</w:t>
      </w:r>
      <w:proofErr w:type="spellEnd"/>
      <w:r w:rsidR="007D60E7" w:rsidRPr="00F93CA1">
        <w:rPr>
          <w:rFonts w:ascii="Verdana" w:hAnsi="Verdana" w:cs="Arial"/>
          <w:sz w:val="24"/>
          <w:szCs w:val="24"/>
        </w:rPr>
        <w:t xml:space="preserve">  και της </w:t>
      </w:r>
      <w:r w:rsidR="00D131BA" w:rsidRPr="00F93CA1">
        <w:rPr>
          <w:rFonts w:ascii="Verdana" w:hAnsi="Verdana" w:cs="Arial"/>
          <w:sz w:val="24"/>
          <w:szCs w:val="24"/>
        </w:rPr>
        <w:t>Ελαφονήσου.</w:t>
      </w:r>
      <w:r w:rsidR="006E2947" w:rsidRPr="00F93CA1">
        <w:rPr>
          <w:rFonts w:ascii="Verdana" w:hAnsi="Verdana" w:cs="Arial"/>
          <w:sz w:val="24"/>
          <w:szCs w:val="24"/>
        </w:rPr>
        <w:t xml:space="preserve">  </w:t>
      </w:r>
    </w:p>
    <w:p w:rsidR="00761835" w:rsidRPr="00F93CA1" w:rsidRDefault="00B7543C" w:rsidP="00291391">
      <w:pPr>
        <w:jc w:val="both"/>
        <w:rPr>
          <w:rFonts w:ascii="Verdana" w:hAnsi="Verdana" w:cs="Arial"/>
          <w:b/>
          <w:sz w:val="24"/>
          <w:szCs w:val="24"/>
        </w:rPr>
      </w:pPr>
      <w:r w:rsidRPr="00F93CA1">
        <w:rPr>
          <w:rFonts w:ascii="Verdana" w:hAnsi="Verdana" w:cs="Arial"/>
          <w:sz w:val="24"/>
          <w:szCs w:val="24"/>
        </w:rPr>
        <w:t xml:space="preserve">     </w:t>
      </w:r>
      <w:r w:rsidR="00E46998" w:rsidRPr="00F93CA1">
        <w:rPr>
          <w:rFonts w:ascii="Verdana" w:hAnsi="Verdana" w:cs="Arial"/>
          <w:sz w:val="24"/>
          <w:szCs w:val="24"/>
        </w:rPr>
        <w:tab/>
      </w:r>
      <w:r w:rsidR="00004381" w:rsidRPr="00F93CA1">
        <w:rPr>
          <w:rFonts w:ascii="Verdana" w:hAnsi="Verdana" w:cs="Arial"/>
          <w:b/>
          <w:sz w:val="24"/>
          <w:szCs w:val="24"/>
        </w:rPr>
        <w:t xml:space="preserve">Συνεχίζουμε </w:t>
      </w:r>
      <w:r w:rsidR="00D131BA" w:rsidRPr="00F93CA1">
        <w:rPr>
          <w:rFonts w:ascii="Verdana" w:hAnsi="Verdana" w:cs="Arial"/>
          <w:b/>
          <w:sz w:val="24"/>
          <w:szCs w:val="24"/>
        </w:rPr>
        <w:t xml:space="preserve">απερίσπαστα την προσπάθειά </w:t>
      </w:r>
      <w:r w:rsidR="007D60E7" w:rsidRPr="00F93CA1">
        <w:rPr>
          <w:rFonts w:ascii="Verdana" w:hAnsi="Verdana" w:cs="Arial"/>
          <w:b/>
          <w:sz w:val="24"/>
          <w:szCs w:val="24"/>
        </w:rPr>
        <w:t>μας,</w:t>
      </w:r>
      <w:r w:rsidR="00E46998" w:rsidRPr="00F93CA1">
        <w:rPr>
          <w:rFonts w:ascii="Verdana" w:hAnsi="Verdana" w:cs="Arial"/>
          <w:b/>
          <w:sz w:val="24"/>
          <w:szCs w:val="24"/>
        </w:rPr>
        <w:t xml:space="preserve"> μέχρι την πλήρη ολοκλήρωσή</w:t>
      </w:r>
      <w:r w:rsidR="003F7A8D" w:rsidRPr="00F93CA1">
        <w:rPr>
          <w:rFonts w:ascii="Verdana" w:hAnsi="Verdana" w:cs="Arial"/>
          <w:b/>
          <w:sz w:val="24"/>
          <w:szCs w:val="24"/>
        </w:rPr>
        <w:t xml:space="preserve"> της</w:t>
      </w:r>
      <w:r w:rsidR="00621620" w:rsidRPr="00F93CA1">
        <w:rPr>
          <w:rFonts w:ascii="Verdana" w:hAnsi="Verdana" w:cs="Arial"/>
          <w:b/>
          <w:sz w:val="24"/>
          <w:szCs w:val="24"/>
        </w:rPr>
        <w:t xml:space="preserve"> με </w:t>
      </w:r>
      <w:r w:rsidR="003F7A8D" w:rsidRPr="00F93CA1">
        <w:rPr>
          <w:rFonts w:ascii="Verdana" w:hAnsi="Verdana" w:cs="Arial"/>
          <w:b/>
          <w:sz w:val="24"/>
          <w:szCs w:val="24"/>
        </w:rPr>
        <w:t xml:space="preserve">την κατασκευή και λειτουργία </w:t>
      </w:r>
      <w:r w:rsidR="00621620" w:rsidRPr="00F93CA1">
        <w:rPr>
          <w:rFonts w:ascii="Verdana" w:hAnsi="Verdana" w:cs="Arial"/>
          <w:b/>
          <w:sz w:val="24"/>
          <w:szCs w:val="24"/>
        </w:rPr>
        <w:t>του έργου</w:t>
      </w:r>
      <w:r w:rsidR="003F7A8D" w:rsidRPr="00F93CA1">
        <w:rPr>
          <w:rFonts w:ascii="Verdana" w:hAnsi="Verdana" w:cs="Arial"/>
          <w:b/>
          <w:sz w:val="24"/>
          <w:szCs w:val="24"/>
        </w:rPr>
        <w:t>,</w:t>
      </w:r>
      <w:r w:rsidR="00621620" w:rsidRPr="00F93CA1">
        <w:rPr>
          <w:rFonts w:ascii="Verdana" w:hAnsi="Verdana" w:cs="Arial"/>
          <w:b/>
          <w:sz w:val="24"/>
          <w:szCs w:val="24"/>
        </w:rPr>
        <w:t xml:space="preserve"> έχοντας</w:t>
      </w:r>
      <w:r w:rsidR="00D131BA" w:rsidRPr="00F93CA1">
        <w:rPr>
          <w:rFonts w:ascii="Verdana" w:hAnsi="Verdana" w:cs="Arial"/>
          <w:b/>
          <w:sz w:val="24"/>
          <w:szCs w:val="24"/>
        </w:rPr>
        <w:t xml:space="preserve"> αρωγούς την Υπηρεσία </w:t>
      </w:r>
      <w:r w:rsidR="00022A0E" w:rsidRPr="00F93CA1">
        <w:rPr>
          <w:rFonts w:ascii="Verdana" w:hAnsi="Verdana" w:cs="Arial"/>
          <w:b/>
          <w:sz w:val="24"/>
          <w:szCs w:val="24"/>
        </w:rPr>
        <w:t>Πολιτικής Αεροπορίας</w:t>
      </w:r>
      <w:r w:rsidR="00143409" w:rsidRPr="00F93CA1">
        <w:rPr>
          <w:rFonts w:ascii="Verdana" w:hAnsi="Verdana" w:cs="Arial"/>
          <w:b/>
          <w:sz w:val="24"/>
          <w:szCs w:val="24"/>
        </w:rPr>
        <w:t xml:space="preserve"> </w:t>
      </w:r>
      <w:r w:rsidR="00022A0E" w:rsidRPr="00F93CA1">
        <w:rPr>
          <w:rFonts w:ascii="Verdana" w:hAnsi="Verdana" w:cs="Arial"/>
          <w:b/>
          <w:sz w:val="24"/>
          <w:szCs w:val="24"/>
        </w:rPr>
        <w:t>(Υ</w:t>
      </w:r>
      <w:r w:rsidR="00BD32D4" w:rsidRPr="00F93CA1">
        <w:rPr>
          <w:rFonts w:ascii="Verdana" w:hAnsi="Verdana" w:cs="Arial"/>
          <w:b/>
          <w:sz w:val="24"/>
          <w:szCs w:val="24"/>
        </w:rPr>
        <w:t>.</w:t>
      </w:r>
      <w:r w:rsidR="00022A0E" w:rsidRPr="00F93CA1">
        <w:rPr>
          <w:rFonts w:ascii="Verdana" w:hAnsi="Verdana" w:cs="Arial"/>
          <w:b/>
          <w:sz w:val="24"/>
          <w:szCs w:val="24"/>
        </w:rPr>
        <w:t>Π</w:t>
      </w:r>
      <w:r w:rsidR="00BD32D4" w:rsidRPr="00F93CA1">
        <w:rPr>
          <w:rFonts w:ascii="Verdana" w:hAnsi="Verdana" w:cs="Arial"/>
          <w:b/>
          <w:sz w:val="24"/>
          <w:szCs w:val="24"/>
        </w:rPr>
        <w:t>.</w:t>
      </w:r>
      <w:r w:rsidR="00022A0E" w:rsidRPr="00F93CA1">
        <w:rPr>
          <w:rFonts w:ascii="Verdana" w:hAnsi="Verdana" w:cs="Arial"/>
          <w:b/>
          <w:sz w:val="24"/>
          <w:szCs w:val="24"/>
        </w:rPr>
        <w:t>Α</w:t>
      </w:r>
      <w:r w:rsidR="00BD32D4" w:rsidRPr="00F93CA1">
        <w:rPr>
          <w:rFonts w:ascii="Verdana" w:hAnsi="Verdana" w:cs="Arial"/>
          <w:b/>
          <w:sz w:val="24"/>
          <w:szCs w:val="24"/>
        </w:rPr>
        <w:t>.</w:t>
      </w:r>
      <w:r w:rsidR="00022A0E" w:rsidRPr="00F93CA1">
        <w:rPr>
          <w:rFonts w:ascii="Verdana" w:hAnsi="Verdana" w:cs="Arial"/>
          <w:b/>
          <w:sz w:val="24"/>
          <w:szCs w:val="24"/>
        </w:rPr>
        <w:t xml:space="preserve">) και όλους όσους οραματίζονται με αισιοδοξία  </w:t>
      </w:r>
      <w:r w:rsidR="003F7A8D" w:rsidRPr="00F93CA1">
        <w:rPr>
          <w:rFonts w:ascii="Verdana" w:hAnsi="Verdana" w:cs="Arial"/>
          <w:b/>
          <w:sz w:val="24"/>
          <w:szCs w:val="24"/>
        </w:rPr>
        <w:t>το μέλλον του τόπου.</w:t>
      </w:r>
    </w:p>
    <w:p w:rsidR="00B955E2" w:rsidRDefault="00B955E2" w:rsidP="00B955E2">
      <w:pPr>
        <w:jc w:val="center"/>
      </w:pPr>
      <w:r>
        <w:t xml:space="preserve">                                                                                                                          </w:t>
      </w:r>
    </w:p>
    <w:p w:rsidR="00761835" w:rsidRDefault="00B955E2" w:rsidP="00B955E2">
      <w:pPr>
        <w:jc w:val="center"/>
        <w:rPr>
          <w:rFonts w:ascii="Verdana" w:hAnsi="Verdana" w:cs="Arial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B955E2">
        <w:rPr>
          <w:rFonts w:ascii="Verdana" w:hAnsi="Verdana" w:cs="Arial"/>
          <w:b/>
          <w:sz w:val="24"/>
          <w:szCs w:val="24"/>
        </w:rPr>
        <w:t>Ο ΔΗΜΑΡΧΟΣ</w:t>
      </w:r>
    </w:p>
    <w:p w:rsidR="00B955E2" w:rsidRPr="00B955E2" w:rsidRDefault="00B955E2" w:rsidP="00B955E2">
      <w:pPr>
        <w:jc w:val="right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ΗΡΑΚΛΗΣ ΤΡΙΧΕΙΛΗΣ</w:t>
      </w:r>
    </w:p>
    <w:sectPr w:rsidR="00B955E2" w:rsidRPr="00B955E2" w:rsidSect="00B955E2">
      <w:pgSz w:w="11906" w:h="16838"/>
      <w:pgMar w:top="568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306"/>
    <w:rsid w:val="00004381"/>
    <w:rsid w:val="000224B5"/>
    <w:rsid w:val="00022A0E"/>
    <w:rsid w:val="00066536"/>
    <w:rsid w:val="00136E22"/>
    <w:rsid w:val="00137A07"/>
    <w:rsid w:val="00143409"/>
    <w:rsid w:val="00217018"/>
    <w:rsid w:val="00223F2B"/>
    <w:rsid w:val="00241DE2"/>
    <w:rsid w:val="0025162F"/>
    <w:rsid w:val="00271B1F"/>
    <w:rsid w:val="00291391"/>
    <w:rsid w:val="00295FDD"/>
    <w:rsid w:val="0033121B"/>
    <w:rsid w:val="00370E1D"/>
    <w:rsid w:val="003F7A8D"/>
    <w:rsid w:val="004012FF"/>
    <w:rsid w:val="0047333A"/>
    <w:rsid w:val="0047338C"/>
    <w:rsid w:val="004C642F"/>
    <w:rsid w:val="00535750"/>
    <w:rsid w:val="00621620"/>
    <w:rsid w:val="00654CA0"/>
    <w:rsid w:val="00657022"/>
    <w:rsid w:val="006A6E63"/>
    <w:rsid w:val="006E2947"/>
    <w:rsid w:val="007001DD"/>
    <w:rsid w:val="007113FB"/>
    <w:rsid w:val="00743A0C"/>
    <w:rsid w:val="00757F18"/>
    <w:rsid w:val="00761835"/>
    <w:rsid w:val="007B1145"/>
    <w:rsid w:val="007D60E7"/>
    <w:rsid w:val="007D620C"/>
    <w:rsid w:val="007D7D2B"/>
    <w:rsid w:val="00803488"/>
    <w:rsid w:val="008734E9"/>
    <w:rsid w:val="008A39AE"/>
    <w:rsid w:val="008A47EA"/>
    <w:rsid w:val="0090149B"/>
    <w:rsid w:val="00A173B1"/>
    <w:rsid w:val="00A730D7"/>
    <w:rsid w:val="00AF2D16"/>
    <w:rsid w:val="00B02E0D"/>
    <w:rsid w:val="00B17169"/>
    <w:rsid w:val="00B25706"/>
    <w:rsid w:val="00B52092"/>
    <w:rsid w:val="00B60BF0"/>
    <w:rsid w:val="00B70487"/>
    <w:rsid w:val="00B7543C"/>
    <w:rsid w:val="00B955E2"/>
    <w:rsid w:val="00BB6156"/>
    <w:rsid w:val="00BB7C39"/>
    <w:rsid w:val="00BD32D4"/>
    <w:rsid w:val="00C47306"/>
    <w:rsid w:val="00C91407"/>
    <w:rsid w:val="00CA438B"/>
    <w:rsid w:val="00D03433"/>
    <w:rsid w:val="00D131BA"/>
    <w:rsid w:val="00D32E56"/>
    <w:rsid w:val="00D706CE"/>
    <w:rsid w:val="00E46998"/>
    <w:rsid w:val="00E833AE"/>
    <w:rsid w:val="00EE690C"/>
    <w:rsid w:val="00F060BB"/>
    <w:rsid w:val="00F93CA1"/>
    <w:rsid w:val="00FD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B955E2"/>
  </w:style>
  <w:style w:type="paragraph" w:styleId="a3">
    <w:name w:val="Balloon Text"/>
    <w:basedOn w:val="a"/>
    <w:link w:val="Char"/>
    <w:uiPriority w:val="99"/>
    <w:semiHidden/>
    <w:unhideWhenUsed/>
    <w:rsid w:val="00B9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5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2022-05-05T07:47:00Z</cp:lastPrinted>
  <dcterms:created xsi:type="dcterms:W3CDTF">2022-01-26T09:56:00Z</dcterms:created>
  <dcterms:modified xsi:type="dcterms:W3CDTF">2022-05-05T07:54:00Z</dcterms:modified>
</cp:coreProperties>
</file>