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07BD" w14:textId="01FDD01E" w:rsidR="00133D88" w:rsidRPr="00133D88" w:rsidRDefault="00133D88" w:rsidP="00133D8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el-GR"/>
        </w:rPr>
      </w:pPr>
      <w:r w:rsidRPr="00133D88">
        <w:rPr>
          <w:rFonts w:ascii="Verdana" w:eastAsia="Times New Roman" w:hAnsi="Verdana" w:cs="Times New Roman"/>
          <w:b/>
          <w:sz w:val="24"/>
          <w:szCs w:val="24"/>
          <w:u w:val="single"/>
          <w:lang w:eastAsia="el-GR"/>
        </w:rPr>
        <w:t>ΟΡΟΙ:</w:t>
      </w:r>
    </w:p>
    <w:p w14:paraId="5833C1C0" w14:textId="77777777" w:rsidR="00133D88" w:rsidRDefault="00133D88" w:rsidP="00133D8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Δηλώνω και αποδέχομαι ότι:</w:t>
      </w:r>
    </w:p>
    <w:p w14:paraId="58237A11" w14:textId="21CF60D8" w:rsidR="00133D88" w:rsidRPr="00133D88" w:rsidRDefault="00133D88" w:rsidP="00133D8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br/>
        <w:t xml:space="preserve">1. Δεν υφίσταται σχέση εργασίας ή έργου μεταξύ εμού και του 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Δήμου Μονεμβασ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ία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ς»</w:t>
      </w:r>
      <w:r w:rsidRPr="00133D88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.</w:t>
      </w:r>
      <w:r w:rsidRPr="00133D88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br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2. Δεν εντάσσομαι στο έμμισθο προσωπικό και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ω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ς εκ τούτου καμία απαίτηση ή δικαίωμα έχω έναντι αυτού.</w:t>
      </w:r>
    </w:p>
    <w:p w14:paraId="0D6C6EEA" w14:textId="77777777" w:rsidR="00133D88" w:rsidRDefault="00133D88" w:rsidP="00133D8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3. Καμία απαίτηση χρηματική ή άλλης αποζημίωσης έχω έναντι του 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Δήμου Μονεμβασ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ίας,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 λόγω της εθελοντικής μου προσφοράς σε αυτόν.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br/>
        <w:t xml:space="preserve">4. Το υλικό που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ο Δήμος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 θα μου παράσχει για την υλοποίηση των εθελοντικών δράσεων που αναλαμβάνω, καθώς και το παραγόμενο αποτέλεσμα ανήκουν αποκλειστικά και μόνο σε αυτόν και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ω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ς εκ τούτου δεν εξαρτώ κανένα δικαίωμα.</w:t>
      </w:r>
    </w:p>
    <w:p w14:paraId="6603ABB1" w14:textId="77777777" w:rsidR="00133D88" w:rsidRDefault="00133D88" w:rsidP="00133D8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5. Μετά το πέρας της εθελοντικής μου εργασίας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,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υποχρεούμαι να επιστρέψω το υλικό που μου έχει δοθεί για το λόγο αυτό.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br/>
        <w:t>6. Κατά την διάρκεια υλοποίησης των εθελοντικών δράσεων και εργασιών που αναλαμβάνω, οφείλω να ακολουθώ τις σχετικές υποδείξεις και οδηγίες που μου δίνονται από τον εκάστοτε αρμόδιο συντονιστή.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br/>
        <w:t xml:space="preserve">7.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Ο Δήμος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έχει το δικαίωμα να με παύσει από τις αρμοδιότητ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έ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ς μου ή να αφαιρέσει μέρος των εθελοντικών εργασιών που αναλαμβάνω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,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εάν υφίσταται λόγος.</w:t>
      </w:r>
    </w:p>
    <w:p w14:paraId="1201B135" w14:textId="5B8EFE11" w:rsidR="00133D88" w:rsidRPr="00133D88" w:rsidRDefault="00133D88" w:rsidP="00133D8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 xml:space="preserve">8. Κανένα άλλο δικαίωμα ή απαίτηση έχω έναντι του 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Δήμου Μονεμβασ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ία</w:t>
      </w:r>
      <w:r w:rsidRPr="00133D88">
        <w:rPr>
          <w:rStyle w:val="aa"/>
          <w:rFonts w:ascii="Verdana" w:hAnsi="Verdana" w:cs="Times New Roman"/>
          <w:b w:val="0"/>
          <w:bCs w:val="0"/>
          <w:sz w:val="24"/>
          <w:szCs w:val="24"/>
        </w:rPr>
        <w:t>ς</w:t>
      </w:r>
      <w:r w:rsidRPr="00133D88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.</w:t>
      </w:r>
      <w:r w:rsidRPr="00133D88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br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9. Αποκλειστικός υπεύθυνος για την ασφάλεια μου κατά την διάρκεια εθελοντικής δράσης είμαι εγώ ο ίδιος και κανένας άλλος.</w:t>
      </w:r>
    </w:p>
    <w:p w14:paraId="65F80609" w14:textId="77777777" w:rsidR="00133D88" w:rsidRDefault="00133D88" w:rsidP="00133D88">
      <w:pPr>
        <w:jc w:val="both"/>
      </w:pPr>
    </w:p>
    <w:p w14:paraId="770C618E" w14:textId="77777777" w:rsidR="00133D88" w:rsidRDefault="00133D88" w:rsidP="00133D88"/>
    <w:p w14:paraId="31078012" w14:textId="3077FCE9" w:rsidR="00133D88" w:rsidRPr="00133D88" w:rsidRDefault="00133D88" w:rsidP="00133D88">
      <w:pPr>
        <w:rPr>
          <w:rFonts w:ascii="Verdana" w:eastAsia="Times New Roman" w:hAnsi="Verdana" w:cs="Times New Roman"/>
          <w:sz w:val="24"/>
          <w:szCs w:val="24"/>
          <w:lang w:eastAsia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Ημερομηνία …../……./202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5</w:t>
      </w:r>
    </w:p>
    <w:p w14:paraId="07C8F335" w14:textId="36F577B3" w:rsidR="00133D88" w:rsidRPr="00133D88" w:rsidRDefault="00133D88" w:rsidP="00133D88">
      <w:pPr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ab/>
        <w:t>Ο/ Η  ΥΠΟΓΡΑΦΩΝ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/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133D88">
        <w:rPr>
          <w:rFonts w:ascii="Verdana" w:eastAsia="Times New Roman" w:hAnsi="Verdana" w:cs="Times New Roman"/>
          <w:sz w:val="24"/>
          <w:szCs w:val="24"/>
          <w:lang w:eastAsia="el-GR"/>
        </w:rPr>
        <w:t>ΟΥΣΑ</w:t>
      </w:r>
    </w:p>
    <w:p w14:paraId="50B55C4D" w14:textId="77777777" w:rsidR="002C5A09" w:rsidRDefault="002C5A09"/>
    <w:sectPr w:rsidR="002C5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4C"/>
    <w:rsid w:val="00133D88"/>
    <w:rsid w:val="001B333F"/>
    <w:rsid w:val="002C5A09"/>
    <w:rsid w:val="002D1820"/>
    <w:rsid w:val="006C1926"/>
    <w:rsid w:val="00A27A4C"/>
    <w:rsid w:val="00AF445C"/>
    <w:rsid w:val="00C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C4E9"/>
  <w15:chartTrackingRefBased/>
  <w15:docId w15:val="{82ED11BD-15CC-42B2-B3AD-363DAC12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88"/>
    <w:pPr>
      <w:spacing w:after="200" w:line="276" w:lineRule="auto"/>
    </w:pPr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27A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7A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7A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7A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7A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7A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7A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7A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7A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7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7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7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7A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7A4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7A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7A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7A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7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7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2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7A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2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7A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27A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7A4C"/>
    <w:pPr>
      <w:spacing w:after="160" w:line="259" w:lineRule="auto"/>
      <w:ind w:left="720"/>
      <w:contextualSpacing/>
    </w:pPr>
    <w:rPr>
      <w:kern w:val="2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A27A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7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27A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27A4C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133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2025-05-22T06:19:00Z</dcterms:created>
  <dcterms:modified xsi:type="dcterms:W3CDTF">2025-05-22T06:22:00Z</dcterms:modified>
</cp:coreProperties>
</file>